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C252A" w14:textId="77777777" w:rsidR="0052780C" w:rsidRDefault="0052780C" w:rsidP="0052780C">
      <w:pPr>
        <w:pStyle w:val="Title"/>
        <w:pBdr>
          <w:bottom w:val="none" w:sz="0" w:space="0" w:color="auto"/>
        </w:pBdr>
        <w:spacing w:before="840" w:after="360"/>
        <w:ind w:left="-709"/>
        <w:jc w:val="right"/>
        <w:rPr>
          <w:rFonts w:cs="Arial"/>
          <w:b/>
          <w:sz w:val="32"/>
          <w:szCs w:val="22"/>
        </w:rPr>
      </w:pPr>
    </w:p>
    <w:p w14:paraId="598A8397" w14:textId="77777777" w:rsidR="00FF1FE3" w:rsidRDefault="00FF1FE3" w:rsidP="0052780C">
      <w:pPr>
        <w:pStyle w:val="Title"/>
        <w:pBdr>
          <w:bottom w:val="none" w:sz="0" w:space="0" w:color="auto"/>
        </w:pBdr>
        <w:spacing w:before="840" w:after="360"/>
        <w:ind w:left="-709"/>
        <w:jc w:val="right"/>
        <w:rPr>
          <w:noProof/>
          <w:lang w:eastAsia="en-AU"/>
        </w:rPr>
      </w:pPr>
    </w:p>
    <w:p w14:paraId="31E70EB3" w14:textId="77777777" w:rsidR="0052780C" w:rsidRDefault="00FF1FE3" w:rsidP="0052780C">
      <w:pPr>
        <w:pStyle w:val="Title"/>
        <w:pBdr>
          <w:bottom w:val="none" w:sz="0" w:space="0" w:color="auto"/>
        </w:pBdr>
        <w:spacing w:before="840" w:after="360"/>
        <w:ind w:left="-709"/>
        <w:jc w:val="right"/>
        <w:rPr>
          <w:rFonts w:cs="Arial"/>
          <w:b/>
          <w:sz w:val="32"/>
          <w:szCs w:val="22"/>
        </w:rPr>
      </w:pPr>
      <w:r>
        <w:rPr>
          <w:noProof/>
          <w:lang w:eastAsia="en-AU"/>
        </w:rPr>
        <w:drawing>
          <wp:inline distT="0" distB="0" distL="0" distR="0" wp14:anchorId="130B5116" wp14:editId="4AA6D59B">
            <wp:extent cx="5568366" cy="1626910"/>
            <wp:effectExtent l="0" t="0" r="0" b="0"/>
            <wp:docPr id="10" name="Picture 10" descr="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23"/>
                    <a:stretch/>
                  </pic:blipFill>
                  <pic:spPr bwMode="auto">
                    <a:xfrm>
                      <a:off x="0" y="0"/>
                      <a:ext cx="5599869" cy="1636114"/>
                    </a:xfrm>
                    <a:prstGeom prst="rect">
                      <a:avLst/>
                    </a:prstGeom>
                    <a:ln>
                      <a:noFill/>
                    </a:ln>
                    <a:extLst>
                      <a:ext uri="{53640926-AAD7-44D8-BBD7-CCE9431645EC}">
                        <a14:shadowObscured xmlns:a14="http://schemas.microsoft.com/office/drawing/2010/main"/>
                      </a:ext>
                    </a:extLst>
                  </pic:spPr>
                </pic:pic>
              </a:graphicData>
            </a:graphic>
          </wp:inline>
        </w:drawing>
      </w:r>
    </w:p>
    <w:p w14:paraId="082BB083" w14:textId="77777777" w:rsidR="0052780C" w:rsidRDefault="0052780C" w:rsidP="0052780C">
      <w:pPr>
        <w:pStyle w:val="Title"/>
        <w:pBdr>
          <w:bottom w:val="none" w:sz="0" w:space="0" w:color="auto"/>
        </w:pBdr>
        <w:spacing w:before="840" w:after="360"/>
        <w:ind w:left="-709"/>
        <w:jc w:val="right"/>
        <w:rPr>
          <w:rFonts w:cs="Arial"/>
          <w:b/>
          <w:sz w:val="32"/>
          <w:szCs w:val="22"/>
        </w:rPr>
      </w:pPr>
    </w:p>
    <w:p w14:paraId="3F4D1BF7" w14:textId="31C4155C" w:rsidR="0052780C" w:rsidRDefault="0052780C" w:rsidP="000523AF">
      <w:pPr>
        <w:pStyle w:val="Title"/>
        <w:pBdr>
          <w:bottom w:val="none" w:sz="0" w:space="0" w:color="auto"/>
        </w:pBdr>
        <w:tabs>
          <w:tab w:val="left" w:pos="460"/>
        </w:tabs>
        <w:spacing w:before="840" w:after="360"/>
        <w:rPr>
          <w:rFonts w:cs="Arial"/>
          <w:b/>
          <w:sz w:val="32"/>
          <w:szCs w:val="22"/>
        </w:rPr>
      </w:pPr>
    </w:p>
    <w:p w14:paraId="0C36B843" w14:textId="77777777" w:rsidR="004B7D5E" w:rsidRDefault="003422A9" w:rsidP="0052780C">
      <w:pPr>
        <w:pStyle w:val="Title"/>
        <w:pBdr>
          <w:bottom w:val="none" w:sz="0" w:space="0" w:color="auto"/>
        </w:pBdr>
        <w:spacing w:before="840" w:after="360"/>
        <w:ind w:left="-709"/>
        <w:jc w:val="right"/>
        <w:rPr>
          <w:rFonts w:cs="Arial"/>
          <w:b/>
          <w:color w:val="FF0000"/>
          <w:sz w:val="32"/>
          <w:szCs w:val="22"/>
        </w:rPr>
      </w:pPr>
      <w:r w:rsidRPr="004B7D5E">
        <w:rPr>
          <w:rFonts w:cs="Arial"/>
          <w:b/>
          <w:sz w:val="32"/>
          <w:szCs w:val="22"/>
        </w:rPr>
        <w:t>Disability Gateway</w:t>
      </w:r>
      <w:r w:rsidRPr="004B7D5E">
        <w:rPr>
          <w:rFonts w:cs="Arial"/>
          <w:b/>
          <w:color w:val="FF0000"/>
          <w:sz w:val="32"/>
          <w:szCs w:val="22"/>
        </w:rPr>
        <w:t xml:space="preserve"> </w:t>
      </w:r>
    </w:p>
    <w:p w14:paraId="2A479A8A" w14:textId="77777777" w:rsidR="003422A9" w:rsidRPr="004B7D5E" w:rsidRDefault="006E140C" w:rsidP="0052780C">
      <w:pPr>
        <w:pStyle w:val="Title"/>
        <w:pBdr>
          <w:bottom w:val="none" w:sz="0" w:space="0" w:color="auto"/>
        </w:pBdr>
        <w:spacing w:before="840" w:after="360"/>
        <w:ind w:left="-709"/>
        <w:jc w:val="right"/>
        <w:rPr>
          <w:rFonts w:cs="Arial"/>
          <w:b/>
          <w:sz w:val="32"/>
          <w:szCs w:val="22"/>
        </w:rPr>
      </w:pPr>
      <w:r w:rsidRPr="004B7D5E">
        <w:rPr>
          <w:rFonts w:cs="Arial"/>
          <w:b/>
          <w:sz w:val="32"/>
          <w:szCs w:val="22"/>
        </w:rPr>
        <w:t>Stakeholder kit</w:t>
      </w:r>
    </w:p>
    <w:p w14:paraId="18005C74" w14:textId="77777777" w:rsidR="003422A9" w:rsidRPr="004B7D5E" w:rsidRDefault="003422A9" w:rsidP="0052780C">
      <w:pPr>
        <w:pStyle w:val="Subtitle"/>
        <w:spacing w:after="0" w:line="360" w:lineRule="auto"/>
        <w:ind w:left="-709"/>
        <w:jc w:val="right"/>
        <w:rPr>
          <w:rFonts w:cs="Arial"/>
          <w:sz w:val="22"/>
          <w:szCs w:val="22"/>
        </w:rPr>
        <w:sectPr w:rsidR="003422A9" w:rsidRPr="004B7D5E" w:rsidSect="00A7476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283" w:footer="0" w:gutter="0"/>
          <w:cols w:space="708"/>
          <w:titlePg/>
          <w:docGrid w:linePitch="360"/>
        </w:sectPr>
      </w:pPr>
      <w:r w:rsidRPr="004B7D5E">
        <w:rPr>
          <w:rFonts w:cs="Arial"/>
          <w:sz w:val="22"/>
          <w:szCs w:val="22"/>
        </w:rPr>
        <w:t xml:space="preserve">Prepared by the </w:t>
      </w:r>
      <w:r w:rsidR="00CC5C84">
        <w:rPr>
          <w:rFonts w:cs="Arial"/>
          <w:sz w:val="22"/>
          <w:szCs w:val="22"/>
        </w:rPr>
        <w:t>Department of Social Services</w:t>
      </w:r>
      <w:r w:rsidRPr="004B7D5E">
        <w:rPr>
          <w:rFonts w:cs="Arial"/>
          <w:sz w:val="22"/>
          <w:szCs w:val="22"/>
        </w:rPr>
        <w:t xml:space="preserve">, </w:t>
      </w:r>
      <w:r w:rsidR="006E140C" w:rsidRPr="004B7D5E">
        <w:rPr>
          <w:rFonts w:cs="Arial"/>
          <w:sz w:val="22"/>
          <w:szCs w:val="22"/>
        </w:rPr>
        <w:t>Ju</w:t>
      </w:r>
      <w:r w:rsidR="00CC5C84">
        <w:rPr>
          <w:rFonts w:cs="Arial"/>
          <w:sz w:val="22"/>
          <w:szCs w:val="22"/>
        </w:rPr>
        <w:t>ly</w:t>
      </w:r>
      <w:r w:rsidRPr="004B7D5E">
        <w:rPr>
          <w:rFonts w:cs="Arial"/>
          <w:sz w:val="22"/>
          <w:szCs w:val="22"/>
        </w:rPr>
        <w:t xml:space="preserve"> 2020.</w:t>
      </w:r>
    </w:p>
    <w:p w14:paraId="60E78A15" w14:textId="77777777" w:rsidR="003422A9" w:rsidRPr="004B7D5E" w:rsidRDefault="003422A9" w:rsidP="003422A9">
      <w:pPr>
        <w:rPr>
          <w:rFonts w:cs="Arial"/>
          <w:i/>
          <w:color w:val="FF0000"/>
        </w:rPr>
        <w:sectPr w:rsidR="003422A9" w:rsidRPr="004B7D5E" w:rsidSect="00E271A6">
          <w:headerReference w:type="default" r:id="rId15"/>
          <w:footerReference w:type="first" r:id="rId16"/>
          <w:type w:val="continuous"/>
          <w:pgSz w:w="11906" w:h="16838"/>
          <w:pgMar w:top="1134" w:right="1418" w:bottom="1418" w:left="1134" w:header="284" w:footer="459" w:gutter="0"/>
          <w:pgNumType w:start="1"/>
          <w:cols w:num="2" w:space="708"/>
          <w:titlePg/>
          <w:docGrid w:linePitch="360"/>
        </w:sectPr>
      </w:pPr>
    </w:p>
    <w:sdt>
      <w:sdtPr>
        <w:rPr>
          <w:rFonts w:eastAsiaTheme="minorHAnsi" w:cstheme="minorBidi"/>
          <w:b w:val="0"/>
          <w:bCs w:val="0"/>
          <w:sz w:val="22"/>
          <w:szCs w:val="22"/>
          <w:lang w:bidi="ar-SA"/>
        </w:rPr>
        <w:id w:val="1286391805"/>
        <w:docPartObj>
          <w:docPartGallery w:val="Table of Contents"/>
          <w:docPartUnique/>
        </w:docPartObj>
      </w:sdtPr>
      <w:sdtEndPr>
        <w:rPr>
          <w:noProof/>
        </w:rPr>
      </w:sdtEndPr>
      <w:sdtContent>
        <w:p w14:paraId="2DA92D75" w14:textId="77777777" w:rsidR="004B7D5E" w:rsidRDefault="004B7D5E">
          <w:pPr>
            <w:pStyle w:val="TOCHeading"/>
          </w:pPr>
          <w:proofErr w:type="gramStart"/>
          <w:r>
            <w:t>What’s</w:t>
          </w:r>
          <w:proofErr w:type="gramEnd"/>
          <w:r>
            <w:t xml:space="preserve"> in the pack?</w:t>
          </w:r>
        </w:p>
        <w:p w14:paraId="2F3D5372" w14:textId="5BD3E843" w:rsidR="00BA361A" w:rsidRDefault="004B7D5E">
          <w:pPr>
            <w:pStyle w:val="TOC1"/>
            <w:tabs>
              <w:tab w:val="right" w:leader="dot" w:pos="9016"/>
            </w:tabs>
            <w:rPr>
              <w:rFonts w:asciiTheme="minorHAnsi" w:eastAsiaTheme="minorEastAsia" w:hAnsiTheme="minorHAnsi" w:cstheme="minorBidi"/>
              <w:noProof/>
              <w:spacing w:val="0"/>
              <w:sz w:val="22"/>
              <w:szCs w:val="22"/>
            </w:rPr>
          </w:pPr>
          <w:r>
            <w:fldChar w:fldCharType="begin"/>
          </w:r>
          <w:r>
            <w:instrText xml:space="preserve"> TOC \o "1-3" \h \z \u </w:instrText>
          </w:r>
          <w:r>
            <w:fldChar w:fldCharType="separate"/>
          </w:r>
          <w:hyperlink w:anchor="_Toc46837675" w:history="1">
            <w:r w:rsidR="00BA361A" w:rsidRPr="00F27716">
              <w:rPr>
                <w:rStyle w:val="Hyperlink"/>
                <w:rFonts w:eastAsiaTheme="majorEastAsia" w:cs="Arial"/>
                <w:noProof/>
              </w:rPr>
              <w:t>Introduction</w:t>
            </w:r>
            <w:r w:rsidR="00BA361A">
              <w:rPr>
                <w:noProof/>
                <w:webHidden/>
              </w:rPr>
              <w:tab/>
            </w:r>
            <w:r w:rsidR="00BA361A">
              <w:rPr>
                <w:noProof/>
                <w:webHidden/>
              </w:rPr>
              <w:fldChar w:fldCharType="begin"/>
            </w:r>
            <w:r w:rsidR="00BA361A">
              <w:rPr>
                <w:noProof/>
                <w:webHidden/>
              </w:rPr>
              <w:instrText xml:space="preserve"> PAGEREF _Toc46837675 \h </w:instrText>
            </w:r>
            <w:r w:rsidR="00BA361A">
              <w:rPr>
                <w:noProof/>
                <w:webHidden/>
              </w:rPr>
            </w:r>
            <w:r w:rsidR="00BA361A">
              <w:rPr>
                <w:noProof/>
                <w:webHidden/>
              </w:rPr>
              <w:fldChar w:fldCharType="separate"/>
            </w:r>
            <w:r w:rsidR="00BA361A">
              <w:rPr>
                <w:noProof/>
                <w:webHidden/>
              </w:rPr>
              <w:t>3</w:t>
            </w:r>
            <w:r w:rsidR="00BA361A">
              <w:rPr>
                <w:noProof/>
                <w:webHidden/>
              </w:rPr>
              <w:fldChar w:fldCharType="end"/>
            </w:r>
          </w:hyperlink>
        </w:p>
        <w:p w14:paraId="5EB71367" w14:textId="715F92A7" w:rsidR="00BA361A" w:rsidRDefault="004C7C92">
          <w:pPr>
            <w:pStyle w:val="TOC1"/>
            <w:tabs>
              <w:tab w:val="right" w:leader="dot" w:pos="9016"/>
            </w:tabs>
            <w:rPr>
              <w:rFonts w:asciiTheme="minorHAnsi" w:eastAsiaTheme="minorEastAsia" w:hAnsiTheme="minorHAnsi" w:cstheme="minorBidi"/>
              <w:noProof/>
              <w:spacing w:val="0"/>
              <w:sz w:val="22"/>
              <w:szCs w:val="22"/>
            </w:rPr>
          </w:pPr>
          <w:hyperlink w:anchor="_Toc46837676" w:history="1">
            <w:r w:rsidR="00BA361A" w:rsidRPr="00F27716">
              <w:rPr>
                <w:rStyle w:val="Hyperlink"/>
                <w:rFonts w:eastAsiaTheme="majorEastAsia" w:cs="Arial"/>
                <w:noProof/>
              </w:rPr>
              <w:t>Help us spread the message</w:t>
            </w:r>
            <w:r w:rsidR="00BA361A">
              <w:rPr>
                <w:noProof/>
                <w:webHidden/>
              </w:rPr>
              <w:tab/>
            </w:r>
            <w:r w:rsidR="00BA361A">
              <w:rPr>
                <w:noProof/>
                <w:webHidden/>
              </w:rPr>
              <w:fldChar w:fldCharType="begin"/>
            </w:r>
            <w:r w:rsidR="00BA361A">
              <w:rPr>
                <w:noProof/>
                <w:webHidden/>
              </w:rPr>
              <w:instrText xml:space="preserve"> PAGEREF _Toc46837676 \h </w:instrText>
            </w:r>
            <w:r w:rsidR="00BA361A">
              <w:rPr>
                <w:noProof/>
                <w:webHidden/>
              </w:rPr>
            </w:r>
            <w:r w:rsidR="00BA361A">
              <w:rPr>
                <w:noProof/>
                <w:webHidden/>
              </w:rPr>
              <w:fldChar w:fldCharType="separate"/>
            </w:r>
            <w:r w:rsidR="00BA361A">
              <w:rPr>
                <w:noProof/>
                <w:webHidden/>
              </w:rPr>
              <w:t>3</w:t>
            </w:r>
            <w:r w:rsidR="00BA361A">
              <w:rPr>
                <w:noProof/>
                <w:webHidden/>
              </w:rPr>
              <w:fldChar w:fldCharType="end"/>
            </w:r>
          </w:hyperlink>
        </w:p>
        <w:p w14:paraId="30705233" w14:textId="62C02E1D" w:rsidR="00BA361A" w:rsidRDefault="004C7C92">
          <w:pPr>
            <w:pStyle w:val="TOC1"/>
            <w:tabs>
              <w:tab w:val="right" w:leader="dot" w:pos="9016"/>
            </w:tabs>
            <w:rPr>
              <w:rFonts w:asciiTheme="minorHAnsi" w:eastAsiaTheme="minorEastAsia" w:hAnsiTheme="minorHAnsi" w:cstheme="minorBidi"/>
              <w:noProof/>
              <w:spacing w:val="0"/>
              <w:sz w:val="22"/>
              <w:szCs w:val="22"/>
            </w:rPr>
          </w:pPr>
          <w:hyperlink w:anchor="_Toc46837677" w:history="1">
            <w:r w:rsidR="00BA361A" w:rsidRPr="00F27716">
              <w:rPr>
                <w:rStyle w:val="Hyperlink"/>
                <w:rFonts w:eastAsiaTheme="majorEastAsia" w:cs="Arial"/>
                <w:noProof/>
              </w:rPr>
              <w:t>Disability Gateway Details</w:t>
            </w:r>
            <w:r w:rsidR="00BA361A">
              <w:rPr>
                <w:noProof/>
                <w:webHidden/>
              </w:rPr>
              <w:tab/>
            </w:r>
            <w:r w:rsidR="00BA361A">
              <w:rPr>
                <w:noProof/>
                <w:webHidden/>
              </w:rPr>
              <w:fldChar w:fldCharType="begin"/>
            </w:r>
            <w:r w:rsidR="00BA361A">
              <w:rPr>
                <w:noProof/>
                <w:webHidden/>
              </w:rPr>
              <w:instrText xml:space="preserve"> PAGEREF _Toc46837677 \h </w:instrText>
            </w:r>
            <w:r w:rsidR="00BA361A">
              <w:rPr>
                <w:noProof/>
                <w:webHidden/>
              </w:rPr>
            </w:r>
            <w:r w:rsidR="00BA361A">
              <w:rPr>
                <w:noProof/>
                <w:webHidden/>
              </w:rPr>
              <w:fldChar w:fldCharType="separate"/>
            </w:r>
            <w:r w:rsidR="00BA361A">
              <w:rPr>
                <w:noProof/>
                <w:webHidden/>
              </w:rPr>
              <w:t>3</w:t>
            </w:r>
            <w:r w:rsidR="00BA361A">
              <w:rPr>
                <w:noProof/>
                <w:webHidden/>
              </w:rPr>
              <w:fldChar w:fldCharType="end"/>
            </w:r>
          </w:hyperlink>
        </w:p>
        <w:p w14:paraId="600E4B10" w14:textId="606A53B2" w:rsidR="00BA361A" w:rsidRDefault="004C7C92">
          <w:pPr>
            <w:pStyle w:val="TOC1"/>
            <w:tabs>
              <w:tab w:val="right" w:leader="dot" w:pos="9016"/>
            </w:tabs>
            <w:rPr>
              <w:rFonts w:asciiTheme="minorHAnsi" w:eastAsiaTheme="minorEastAsia" w:hAnsiTheme="minorHAnsi" w:cstheme="minorBidi"/>
              <w:noProof/>
              <w:spacing w:val="0"/>
              <w:sz w:val="22"/>
              <w:szCs w:val="22"/>
            </w:rPr>
          </w:pPr>
          <w:hyperlink w:anchor="_Toc46837678" w:history="1">
            <w:r w:rsidR="00BA361A" w:rsidRPr="00F27716">
              <w:rPr>
                <w:rStyle w:val="Hyperlink"/>
                <w:rFonts w:eastAsiaTheme="majorEastAsia"/>
                <w:noProof/>
                <w:lang w:val="en-US"/>
              </w:rPr>
              <w:t>Social Media</w:t>
            </w:r>
            <w:r w:rsidR="00BA361A">
              <w:rPr>
                <w:noProof/>
                <w:webHidden/>
              </w:rPr>
              <w:tab/>
            </w:r>
            <w:r w:rsidR="00BA361A">
              <w:rPr>
                <w:noProof/>
                <w:webHidden/>
              </w:rPr>
              <w:fldChar w:fldCharType="begin"/>
            </w:r>
            <w:r w:rsidR="00BA361A">
              <w:rPr>
                <w:noProof/>
                <w:webHidden/>
              </w:rPr>
              <w:instrText xml:space="preserve"> PAGEREF _Toc46837678 \h </w:instrText>
            </w:r>
            <w:r w:rsidR="00BA361A">
              <w:rPr>
                <w:noProof/>
                <w:webHidden/>
              </w:rPr>
            </w:r>
            <w:r w:rsidR="00BA361A">
              <w:rPr>
                <w:noProof/>
                <w:webHidden/>
              </w:rPr>
              <w:fldChar w:fldCharType="separate"/>
            </w:r>
            <w:r w:rsidR="00BA361A">
              <w:rPr>
                <w:noProof/>
                <w:webHidden/>
              </w:rPr>
              <w:t>4</w:t>
            </w:r>
            <w:r w:rsidR="00BA361A">
              <w:rPr>
                <w:noProof/>
                <w:webHidden/>
              </w:rPr>
              <w:fldChar w:fldCharType="end"/>
            </w:r>
          </w:hyperlink>
        </w:p>
        <w:p w14:paraId="1F628B2B" w14:textId="7066DC4A" w:rsidR="00BA361A" w:rsidRDefault="004C7C92">
          <w:pPr>
            <w:pStyle w:val="TOC1"/>
            <w:tabs>
              <w:tab w:val="right" w:leader="dot" w:pos="9016"/>
            </w:tabs>
            <w:rPr>
              <w:rFonts w:asciiTheme="minorHAnsi" w:eastAsiaTheme="minorEastAsia" w:hAnsiTheme="minorHAnsi" w:cstheme="minorBidi"/>
              <w:noProof/>
              <w:spacing w:val="0"/>
              <w:sz w:val="22"/>
              <w:szCs w:val="22"/>
            </w:rPr>
          </w:pPr>
          <w:hyperlink w:anchor="_Toc46837679" w:history="1">
            <w:r w:rsidR="00BA361A" w:rsidRPr="00F27716">
              <w:rPr>
                <w:rStyle w:val="Hyperlink"/>
                <w:rFonts w:eastAsiaTheme="majorEastAsia"/>
                <w:noProof/>
              </w:rPr>
              <w:t>Social media graphics</w:t>
            </w:r>
            <w:r w:rsidR="00BA361A">
              <w:rPr>
                <w:noProof/>
                <w:webHidden/>
              </w:rPr>
              <w:tab/>
            </w:r>
            <w:r w:rsidR="00BA361A">
              <w:rPr>
                <w:noProof/>
                <w:webHidden/>
              </w:rPr>
              <w:fldChar w:fldCharType="begin"/>
            </w:r>
            <w:r w:rsidR="00BA361A">
              <w:rPr>
                <w:noProof/>
                <w:webHidden/>
              </w:rPr>
              <w:instrText xml:space="preserve"> PAGEREF _Toc46837679 \h </w:instrText>
            </w:r>
            <w:r w:rsidR="00BA361A">
              <w:rPr>
                <w:noProof/>
                <w:webHidden/>
              </w:rPr>
            </w:r>
            <w:r w:rsidR="00BA361A">
              <w:rPr>
                <w:noProof/>
                <w:webHidden/>
              </w:rPr>
              <w:fldChar w:fldCharType="separate"/>
            </w:r>
            <w:r w:rsidR="00BA361A">
              <w:rPr>
                <w:noProof/>
                <w:webHidden/>
              </w:rPr>
              <w:t>6</w:t>
            </w:r>
            <w:r w:rsidR="00BA361A">
              <w:rPr>
                <w:noProof/>
                <w:webHidden/>
              </w:rPr>
              <w:fldChar w:fldCharType="end"/>
            </w:r>
          </w:hyperlink>
        </w:p>
        <w:p w14:paraId="2281A8BF" w14:textId="6405F0A9" w:rsidR="00BA361A" w:rsidRDefault="004C7C92">
          <w:pPr>
            <w:pStyle w:val="TOC1"/>
            <w:tabs>
              <w:tab w:val="right" w:leader="dot" w:pos="9016"/>
            </w:tabs>
            <w:rPr>
              <w:rFonts w:asciiTheme="minorHAnsi" w:eastAsiaTheme="minorEastAsia" w:hAnsiTheme="minorHAnsi" w:cstheme="minorBidi"/>
              <w:noProof/>
              <w:spacing w:val="0"/>
              <w:sz w:val="22"/>
              <w:szCs w:val="22"/>
            </w:rPr>
          </w:pPr>
          <w:hyperlink w:anchor="_Toc46837680" w:history="1">
            <w:r w:rsidR="00BA361A" w:rsidRPr="00F27716">
              <w:rPr>
                <w:rStyle w:val="Hyperlink"/>
                <w:rFonts w:eastAsiaTheme="majorEastAsia"/>
                <w:noProof/>
              </w:rPr>
              <w:t>Key</w:t>
            </w:r>
            <w:r w:rsidR="00BA361A" w:rsidRPr="00F27716">
              <w:rPr>
                <w:rStyle w:val="Hyperlink"/>
                <w:rFonts w:eastAsiaTheme="majorEastAsia" w:cs="Arial"/>
                <w:noProof/>
              </w:rPr>
              <w:t xml:space="preserve"> </w:t>
            </w:r>
            <w:r w:rsidR="00BA361A" w:rsidRPr="00F27716">
              <w:rPr>
                <w:rStyle w:val="Hyperlink"/>
                <w:rFonts w:eastAsiaTheme="majorEastAsia"/>
                <w:noProof/>
              </w:rPr>
              <w:t>messages</w:t>
            </w:r>
            <w:r w:rsidR="00BA361A">
              <w:rPr>
                <w:noProof/>
                <w:webHidden/>
              </w:rPr>
              <w:tab/>
            </w:r>
            <w:r w:rsidR="00BA361A">
              <w:rPr>
                <w:noProof/>
                <w:webHidden/>
              </w:rPr>
              <w:fldChar w:fldCharType="begin"/>
            </w:r>
            <w:r w:rsidR="00BA361A">
              <w:rPr>
                <w:noProof/>
                <w:webHidden/>
              </w:rPr>
              <w:instrText xml:space="preserve"> PAGEREF _Toc46837680 \h </w:instrText>
            </w:r>
            <w:r w:rsidR="00BA361A">
              <w:rPr>
                <w:noProof/>
                <w:webHidden/>
              </w:rPr>
            </w:r>
            <w:r w:rsidR="00BA361A">
              <w:rPr>
                <w:noProof/>
                <w:webHidden/>
              </w:rPr>
              <w:fldChar w:fldCharType="separate"/>
            </w:r>
            <w:r w:rsidR="00BA361A">
              <w:rPr>
                <w:noProof/>
                <w:webHidden/>
              </w:rPr>
              <w:t>8</w:t>
            </w:r>
            <w:r w:rsidR="00BA361A">
              <w:rPr>
                <w:noProof/>
                <w:webHidden/>
              </w:rPr>
              <w:fldChar w:fldCharType="end"/>
            </w:r>
          </w:hyperlink>
        </w:p>
        <w:p w14:paraId="63335CBC" w14:textId="3581A896" w:rsidR="00BA361A" w:rsidRDefault="004C7C92">
          <w:pPr>
            <w:pStyle w:val="TOC1"/>
            <w:tabs>
              <w:tab w:val="right" w:leader="dot" w:pos="9016"/>
            </w:tabs>
            <w:rPr>
              <w:rFonts w:asciiTheme="minorHAnsi" w:eastAsiaTheme="minorEastAsia" w:hAnsiTheme="minorHAnsi" w:cstheme="minorBidi"/>
              <w:noProof/>
              <w:spacing w:val="0"/>
              <w:sz w:val="22"/>
              <w:szCs w:val="22"/>
            </w:rPr>
          </w:pPr>
          <w:hyperlink w:anchor="_Toc46837681" w:history="1">
            <w:r w:rsidR="00BA361A" w:rsidRPr="00F27716">
              <w:rPr>
                <w:rStyle w:val="Hyperlink"/>
                <w:rFonts w:eastAsiaTheme="majorEastAsia"/>
                <w:noProof/>
              </w:rPr>
              <w:t>Q&amp;As</w:t>
            </w:r>
            <w:r w:rsidR="00BA361A">
              <w:rPr>
                <w:noProof/>
                <w:webHidden/>
              </w:rPr>
              <w:tab/>
            </w:r>
            <w:r w:rsidR="00BA361A">
              <w:rPr>
                <w:noProof/>
                <w:webHidden/>
              </w:rPr>
              <w:fldChar w:fldCharType="begin"/>
            </w:r>
            <w:r w:rsidR="00BA361A">
              <w:rPr>
                <w:noProof/>
                <w:webHidden/>
              </w:rPr>
              <w:instrText xml:space="preserve"> PAGEREF _Toc46837681 \h </w:instrText>
            </w:r>
            <w:r w:rsidR="00BA361A">
              <w:rPr>
                <w:noProof/>
                <w:webHidden/>
              </w:rPr>
            </w:r>
            <w:r w:rsidR="00BA361A">
              <w:rPr>
                <w:noProof/>
                <w:webHidden/>
              </w:rPr>
              <w:fldChar w:fldCharType="separate"/>
            </w:r>
            <w:r w:rsidR="00BA361A">
              <w:rPr>
                <w:noProof/>
                <w:webHidden/>
              </w:rPr>
              <w:t>9</w:t>
            </w:r>
            <w:r w:rsidR="00BA361A">
              <w:rPr>
                <w:noProof/>
                <w:webHidden/>
              </w:rPr>
              <w:fldChar w:fldCharType="end"/>
            </w:r>
          </w:hyperlink>
        </w:p>
        <w:p w14:paraId="3E6DB08C" w14:textId="6B1211AF" w:rsidR="004B7D5E" w:rsidRDefault="004B7D5E">
          <w:r>
            <w:rPr>
              <w:b/>
              <w:bCs/>
              <w:noProof/>
            </w:rPr>
            <w:fldChar w:fldCharType="end"/>
          </w:r>
        </w:p>
      </w:sdtContent>
    </w:sdt>
    <w:p w14:paraId="111AB857" w14:textId="77777777" w:rsidR="008F53EA" w:rsidRPr="004B7D5E" w:rsidRDefault="008F53EA" w:rsidP="008F53EA">
      <w:pPr>
        <w:rPr>
          <w:rFonts w:cs="Arial"/>
        </w:rPr>
      </w:pPr>
    </w:p>
    <w:p w14:paraId="491E8E0A" w14:textId="77777777" w:rsidR="007B0256" w:rsidRPr="004B7D5E" w:rsidRDefault="007B0256" w:rsidP="00B91E3E">
      <w:pPr>
        <w:rPr>
          <w:rFonts w:cs="Arial"/>
        </w:rPr>
      </w:pPr>
    </w:p>
    <w:p w14:paraId="343BE475" w14:textId="77777777" w:rsidR="00C04085" w:rsidRPr="004B7D5E" w:rsidRDefault="00C04085" w:rsidP="00B91E3E">
      <w:pPr>
        <w:rPr>
          <w:rFonts w:cs="Arial"/>
        </w:rPr>
      </w:pPr>
    </w:p>
    <w:p w14:paraId="78B839A3" w14:textId="77777777" w:rsidR="00C04085" w:rsidRPr="004B7D5E" w:rsidRDefault="00C04085" w:rsidP="00B91E3E">
      <w:pPr>
        <w:rPr>
          <w:rFonts w:cs="Arial"/>
        </w:rPr>
      </w:pPr>
    </w:p>
    <w:p w14:paraId="4E8819F3" w14:textId="77777777" w:rsidR="00C04085" w:rsidRPr="004B7D5E" w:rsidRDefault="00C04085" w:rsidP="00B91E3E">
      <w:pPr>
        <w:rPr>
          <w:rFonts w:cs="Arial"/>
        </w:rPr>
      </w:pPr>
    </w:p>
    <w:p w14:paraId="5658634E" w14:textId="77777777" w:rsidR="00C04085" w:rsidRPr="004B7D5E" w:rsidRDefault="00C04085" w:rsidP="00B91E3E">
      <w:pPr>
        <w:rPr>
          <w:rFonts w:cs="Arial"/>
        </w:rPr>
      </w:pPr>
    </w:p>
    <w:p w14:paraId="17E693FC" w14:textId="77777777" w:rsidR="00C04085" w:rsidRPr="004B7D5E" w:rsidRDefault="00C04085" w:rsidP="00B91E3E">
      <w:pPr>
        <w:rPr>
          <w:rFonts w:cs="Arial"/>
        </w:rPr>
      </w:pPr>
    </w:p>
    <w:p w14:paraId="03C7EC90" w14:textId="77777777" w:rsidR="00C04085" w:rsidRPr="004B7D5E" w:rsidRDefault="00C04085" w:rsidP="00B91E3E">
      <w:pPr>
        <w:rPr>
          <w:rFonts w:cs="Arial"/>
        </w:rPr>
      </w:pPr>
    </w:p>
    <w:p w14:paraId="27CB04C4" w14:textId="77777777" w:rsidR="00C04085" w:rsidRPr="004B7D5E" w:rsidRDefault="00C04085" w:rsidP="00B91E3E">
      <w:pPr>
        <w:rPr>
          <w:rFonts w:cs="Arial"/>
        </w:rPr>
      </w:pPr>
    </w:p>
    <w:p w14:paraId="32828C60" w14:textId="77777777" w:rsidR="00C04085" w:rsidRPr="004B7D5E" w:rsidRDefault="00C04085" w:rsidP="00B91E3E">
      <w:pPr>
        <w:rPr>
          <w:rFonts w:cs="Arial"/>
        </w:rPr>
      </w:pPr>
    </w:p>
    <w:p w14:paraId="5550090E" w14:textId="77777777" w:rsidR="00C04085" w:rsidRPr="004B7D5E" w:rsidRDefault="00C04085" w:rsidP="00B91E3E">
      <w:pPr>
        <w:rPr>
          <w:rFonts w:cs="Arial"/>
        </w:rPr>
      </w:pPr>
    </w:p>
    <w:p w14:paraId="7A78312E" w14:textId="77777777" w:rsidR="00C04085" w:rsidRPr="004B7D5E" w:rsidRDefault="00C04085" w:rsidP="00B91E3E">
      <w:pPr>
        <w:rPr>
          <w:rFonts w:cs="Arial"/>
        </w:rPr>
      </w:pPr>
    </w:p>
    <w:p w14:paraId="70039C68" w14:textId="77777777" w:rsidR="00C04085" w:rsidRPr="004B7D5E" w:rsidRDefault="00C04085" w:rsidP="00B91E3E">
      <w:pPr>
        <w:rPr>
          <w:rFonts w:cs="Arial"/>
        </w:rPr>
      </w:pPr>
    </w:p>
    <w:p w14:paraId="559434CC" w14:textId="77777777" w:rsidR="00C04085" w:rsidRPr="004B7D5E" w:rsidRDefault="00C04085" w:rsidP="00B91E3E">
      <w:pPr>
        <w:rPr>
          <w:rFonts w:cs="Arial"/>
        </w:rPr>
      </w:pPr>
    </w:p>
    <w:p w14:paraId="31BA490E" w14:textId="77777777" w:rsidR="00C04085" w:rsidRPr="004B7D5E" w:rsidRDefault="00C04085" w:rsidP="00B91E3E">
      <w:pPr>
        <w:rPr>
          <w:rFonts w:cs="Arial"/>
        </w:rPr>
      </w:pPr>
    </w:p>
    <w:p w14:paraId="52917AD9" w14:textId="77777777" w:rsidR="00D7185A" w:rsidRDefault="00D7185A" w:rsidP="008F53EA">
      <w:pPr>
        <w:pStyle w:val="Heading1"/>
        <w:rPr>
          <w:rFonts w:cs="Arial"/>
          <w:sz w:val="22"/>
          <w:szCs w:val="22"/>
        </w:rPr>
      </w:pPr>
    </w:p>
    <w:p w14:paraId="3222ABBA" w14:textId="77777777" w:rsidR="00D7185A" w:rsidRDefault="00D7185A" w:rsidP="008F53EA">
      <w:pPr>
        <w:pStyle w:val="Heading1"/>
        <w:rPr>
          <w:rFonts w:cs="Arial"/>
          <w:sz w:val="22"/>
          <w:szCs w:val="22"/>
        </w:rPr>
      </w:pPr>
    </w:p>
    <w:p w14:paraId="7722D0B0" w14:textId="77777777" w:rsidR="00D7185A" w:rsidRDefault="00D7185A" w:rsidP="008F53EA">
      <w:pPr>
        <w:pStyle w:val="Heading1"/>
        <w:rPr>
          <w:rFonts w:cs="Arial"/>
          <w:sz w:val="22"/>
          <w:szCs w:val="22"/>
        </w:rPr>
      </w:pPr>
    </w:p>
    <w:p w14:paraId="0DACF324" w14:textId="77777777" w:rsidR="00D7185A" w:rsidRDefault="00D7185A" w:rsidP="008F53EA">
      <w:pPr>
        <w:pStyle w:val="Heading1"/>
        <w:rPr>
          <w:rFonts w:cs="Arial"/>
          <w:sz w:val="22"/>
          <w:szCs w:val="22"/>
        </w:rPr>
      </w:pPr>
    </w:p>
    <w:p w14:paraId="3EF861A7" w14:textId="77777777" w:rsidR="00D7185A" w:rsidRDefault="00D7185A" w:rsidP="008F53EA">
      <w:pPr>
        <w:pStyle w:val="Heading1"/>
        <w:rPr>
          <w:rFonts w:cs="Arial"/>
          <w:sz w:val="22"/>
          <w:szCs w:val="22"/>
        </w:rPr>
      </w:pPr>
    </w:p>
    <w:p w14:paraId="59C718A3" w14:textId="77777777" w:rsidR="00D7185A" w:rsidRDefault="00D7185A" w:rsidP="008F53EA">
      <w:pPr>
        <w:pStyle w:val="Heading1"/>
        <w:rPr>
          <w:rFonts w:cs="Arial"/>
          <w:sz w:val="22"/>
          <w:szCs w:val="22"/>
        </w:rPr>
      </w:pPr>
    </w:p>
    <w:p w14:paraId="55A2E67E" w14:textId="77777777" w:rsidR="00D4607F" w:rsidRPr="00DF1F7A" w:rsidRDefault="00D4607F" w:rsidP="00DF1F7A"/>
    <w:p w14:paraId="6210CF0D" w14:textId="77777777" w:rsidR="00943740" w:rsidRDefault="00C04085" w:rsidP="00943740">
      <w:pPr>
        <w:pStyle w:val="Heading1"/>
        <w:rPr>
          <w:rFonts w:cs="Arial"/>
          <w:szCs w:val="32"/>
        </w:rPr>
      </w:pPr>
      <w:bookmarkStart w:id="0" w:name="_Toc46837675"/>
      <w:r w:rsidRPr="00943740">
        <w:rPr>
          <w:rFonts w:cs="Arial"/>
          <w:szCs w:val="32"/>
        </w:rPr>
        <w:lastRenderedPageBreak/>
        <w:t>Introduction</w:t>
      </w:r>
      <w:bookmarkEnd w:id="0"/>
    </w:p>
    <w:p w14:paraId="39E401F6" w14:textId="77777777" w:rsidR="00943740" w:rsidRPr="00943740" w:rsidRDefault="00943740" w:rsidP="00943740"/>
    <w:p w14:paraId="7B2C04D8" w14:textId="77777777" w:rsidR="00620719" w:rsidRDefault="00620719" w:rsidP="00737058">
      <w:pPr>
        <w:keepNext/>
        <w:rPr>
          <w:rFonts w:cs="Arial"/>
        </w:rPr>
      </w:pPr>
      <w:r>
        <w:rPr>
          <w:rFonts w:cs="Arial"/>
        </w:rPr>
        <w:t>The Department of Social Services would like you to know that the new National Disability Information Gateway pilot website is now available</w:t>
      </w:r>
      <w:r w:rsidR="00B350ED">
        <w:rPr>
          <w:rFonts w:cs="Arial"/>
        </w:rPr>
        <w:t xml:space="preserve"> at </w:t>
      </w:r>
      <w:r w:rsidR="00B350ED" w:rsidRPr="008255FE">
        <w:rPr>
          <w:rFonts w:cs="Arial"/>
          <w:b/>
        </w:rPr>
        <w:t>www.disabilitygateway.gov.au</w:t>
      </w:r>
      <w:r>
        <w:rPr>
          <w:rFonts w:cs="Arial"/>
        </w:rPr>
        <w:t>.</w:t>
      </w:r>
    </w:p>
    <w:p w14:paraId="62C2C170" w14:textId="77777777" w:rsidR="00B350ED" w:rsidRDefault="00B350ED" w:rsidP="00737058">
      <w:pPr>
        <w:keepNext/>
        <w:rPr>
          <w:rFonts w:cs="Arial"/>
        </w:rPr>
      </w:pPr>
      <w:r>
        <w:rPr>
          <w:rFonts w:cs="Arial"/>
        </w:rPr>
        <w:t xml:space="preserve">The pilot website is the first </w:t>
      </w:r>
      <w:r w:rsidR="00943740">
        <w:rPr>
          <w:rFonts w:cs="Arial"/>
        </w:rPr>
        <w:t>‘</w:t>
      </w:r>
      <w:r>
        <w:rPr>
          <w:rFonts w:cs="Arial"/>
        </w:rPr>
        <w:t>public phase</w:t>
      </w:r>
      <w:r w:rsidR="00943740">
        <w:rPr>
          <w:rFonts w:cs="Arial"/>
        </w:rPr>
        <w:t>’</w:t>
      </w:r>
      <w:r>
        <w:rPr>
          <w:rFonts w:cs="Arial"/>
        </w:rPr>
        <w:t xml:space="preserve"> of the Australian Government’s commitment to develop a National Disability Information Gateway service</w:t>
      </w:r>
      <w:r w:rsidR="00C77110">
        <w:rPr>
          <w:rFonts w:cs="Arial"/>
        </w:rPr>
        <w:t xml:space="preserve"> (the Disability Gateway)</w:t>
      </w:r>
      <w:r>
        <w:rPr>
          <w:rFonts w:cs="Arial"/>
        </w:rPr>
        <w:t>.</w:t>
      </w:r>
    </w:p>
    <w:p w14:paraId="6483BFF9" w14:textId="77777777" w:rsidR="00B350ED" w:rsidRPr="004B7D5E" w:rsidRDefault="00B350ED" w:rsidP="00B350ED">
      <w:pPr>
        <w:rPr>
          <w:rFonts w:cs="Arial"/>
          <w:lang w:val="en-US"/>
        </w:rPr>
      </w:pPr>
      <w:r w:rsidRPr="004B7D5E">
        <w:rPr>
          <w:rFonts w:cs="Arial"/>
          <w:lang w:val="en-US"/>
        </w:rPr>
        <w:t xml:space="preserve">The </w:t>
      </w:r>
      <w:r>
        <w:rPr>
          <w:rFonts w:cs="Arial"/>
          <w:lang w:val="en-US"/>
        </w:rPr>
        <w:t xml:space="preserve">Disability </w:t>
      </w:r>
      <w:r w:rsidRPr="004B7D5E">
        <w:rPr>
          <w:rFonts w:cs="Arial"/>
          <w:lang w:val="en-US"/>
        </w:rPr>
        <w:t xml:space="preserve">Gateway will consist of a website and a national call </w:t>
      </w:r>
      <w:proofErr w:type="spellStart"/>
      <w:r w:rsidRPr="004B7D5E">
        <w:rPr>
          <w:rFonts w:cs="Arial"/>
          <w:lang w:val="en-US"/>
        </w:rPr>
        <w:t>centre</w:t>
      </w:r>
      <w:proofErr w:type="spellEnd"/>
      <w:r w:rsidRPr="004B7D5E">
        <w:rPr>
          <w:rFonts w:cs="Arial"/>
          <w:lang w:val="en-US"/>
        </w:rPr>
        <w:t xml:space="preserve"> via a dedicated 1800</w:t>
      </w:r>
      <w:r w:rsidR="00943740">
        <w:rPr>
          <w:rFonts w:cs="Arial"/>
          <w:lang w:val="en-US"/>
        </w:rPr>
        <w:t>-phone</w:t>
      </w:r>
      <w:r w:rsidRPr="004B7D5E">
        <w:rPr>
          <w:rFonts w:cs="Arial"/>
          <w:lang w:val="en-US"/>
        </w:rPr>
        <w:t xml:space="preserve"> number, to assist people with disability, their families and </w:t>
      </w:r>
      <w:proofErr w:type="spellStart"/>
      <w:r w:rsidRPr="004B7D5E">
        <w:rPr>
          <w:rFonts w:cs="Arial"/>
          <w:lang w:val="en-US"/>
        </w:rPr>
        <w:t>carers</w:t>
      </w:r>
      <w:proofErr w:type="spellEnd"/>
      <w:r w:rsidRPr="004B7D5E">
        <w:rPr>
          <w:rFonts w:cs="Arial"/>
          <w:lang w:val="en-US"/>
        </w:rPr>
        <w:t xml:space="preserve">, to find and access </w:t>
      </w:r>
      <w:r>
        <w:rPr>
          <w:rFonts w:cs="Arial"/>
          <w:lang w:val="en-US"/>
        </w:rPr>
        <w:t xml:space="preserve">information and </w:t>
      </w:r>
      <w:r w:rsidRPr="004B7D5E">
        <w:rPr>
          <w:rFonts w:cs="Arial"/>
          <w:lang w:val="en-US"/>
        </w:rPr>
        <w:t>services.</w:t>
      </w:r>
    </w:p>
    <w:p w14:paraId="7E705273" w14:textId="77777777" w:rsidR="00737058" w:rsidRDefault="00737058" w:rsidP="00A938F6">
      <w:pPr>
        <w:pStyle w:val="Heading1"/>
        <w:rPr>
          <w:rFonts w:cs="Arial"/>
          <w:szCs w:val="32"/>
        </w:rPr>
      </w:pPr>
      <w:bookmarkStart w:id="1" w:name="_Toc46837676"/>
      <w:r w:rsidRPr="00943740">
        <w:rPr>
          <w:rFonts w:cs="Arial"/>
          <w:szCs w:val="32"/>
        </w:rPr>
        <w:t>Help us spread the message</w:t>
      </w:r>
      <w:bookmarkEnd w:id="1"/>
    </w:p>
    <w:p w14:paraId="36180921" w14:textId="77777777" w:rsidR="00943740" w:rsidRPr="00943740" w:rsidRDefault="00943740" w:rsidP="00943740"/>
    <w:p w14:paraId="5322FA7F" w14:textId="77777777" w:rsidR="00B350ED" w:rsidRDefault="00B350ED" w:rsidP="00A938F6">
      <w:pPr>
        <w:rPr>
          <w:rFonts w:cs="Arial"/>
          <w:lang w:val="en-US"/>
        </w:rPr>
      </w:pPr>
      <w:r>
        <w:rPr>
          <w:rFonts w:cs="Arial"/>
          <w:lang w:val="en-US"/>
        </w:rPr>
        <w:t xml:space="preserve">The Department of Social Services would like to encourage you to spread the word about the new Disability Gateway pilot with people with disability, their families and </w:t>
      </w:r>
      <w:proofErr w:type="spellStart"/>
      <w:r>
        <w:rPr>
          <w:rFonts w:cs="Arial"/>
          <w:lang w:val="en-US"/>
        </w:rPr>
        <w:t>carers</w:t>
      </w:r>
      <w:proofErr w:type="spellEnd"/>
      <w:r>
        <w:rPr>
          <w:rFonts w:cs="Arial"/>
          <w:lang w:val="en-US"/>
        </w:rPr>
        <w:t xml:space="preserve"> </w:t>
      </w:r>
      <w:r w:rsidR="00943740">
        <w:rPr>
          <w:rFonts w:cs="Arial"/>
          <w:lang w:val="en-US"/>
        </w:rPr>
        <w:t xml:space="preserve">that </w:t>
      </w:r>
      <w:r>
        <w:rPr>
          <w:rFonts w:cs="Arial"/>
          <w:lang w:val="en-US"/>
        </w:rPr>
        <w:t>you support.</w:t>
      </w:r>
    </w:p>
    <w:p w14:paraId="7FF0CD39" w14:textId="1833D9A5" w:rsidR="006C1120" w:rsidRDefault="00B350ED" w:rsidP="00A938F6">
      <w:pPr>
        <w:rPr>
          <w:rFonts w:cs="Arial"/>
          <w:lang w:val="en-US"/>
        </w:rPr>
      </w:pPr>
      <w:r>
        <w:rPr>
          <w:rFonts w:cs="Arial"/>
          <w:lang w:val="en-US"/>
        </w:rPr>
        <w:t xml:space="preserve">The </w:t>
      </w:r>
      <w:r w:rsidR="000C46B8">
        <w:rPr>
          <w:rFonts w:cs="Arial"/>
          <w:lang w:val="en-US"/>
        </w:rPr>
        <w:t xml:space="preserve">Australian Government </w:t>
      </w:r>
      <w:r w:rsidR="006C1120">
        <w:rPr>
          <w:rFonts w:cs="Arial"/>
          <w:lang w:val="en-US"/>
        </w:rPr>
        <w:t xml:space="preserve">wants </w:t>
      </w:r>
      <w:r>
        <w:rPr>
          <w:rFonts w:cs="Arial"/>
          <w:lang w:val="en-US"/>
        </w:rPr>
        <w:t>as many</w:t>
      </w:r>
      <w:r w:rsidR="006C1120">
        <w:rPr>
          <w:rFonts w:cs="Arial"/>
          <w:lang w:val="en-US"/>
        </w:rPr>
        <w:t xml:space="preserve"> people</w:t>
      </w:r>
      <w:r w:rsidR="000C46B8">
        <w:rPr>
          <w:rFonts w:cs="Arial"/>
          <w:lang w:val="en-US"/>
        </w:rPr>
        <w:t xml:space="preserve"> with disability, their families</w:t>
      </w:r>
      <w:r w:rsidR="008A590B">
        <w:rPr>
          <w:rFonts w:cs="Arial"/>
          <w:lang w:val="en-US"/>
        </w:rPr>
        <w:t xml:space="preserve">, </w:t>
      </w:r>
      <w:proofErr w:type="spellStart"/>
      <w:r w:rsidR="000C46B8">
        <w:rPr>
          <w:rFonts w:cs="Arial"/>
          <w:lang w:val="en-US"/>
        </w:rPr>
        <w:t>care</w:t>
      </w:r>
      <w:r w:rsidR="00943740">
        <w:rPr>
          <w:rFonts w:cs="Arial"/>
          <w:lang w:val="en-US"/>
        </w:rPr>
        <w:t>r</w:t>
      </w:r>
      <w:r w:rsidR="000C46B8">
        <w:rPr>
          <w:rFonts w:cs="Arial"/>
          <w:lang w:val="en-US"/>
        </w:rPr>
        <w:t>s</w:t>
      </w:r>
      <w:proofErr w:type="spellEnd"/>
      <w:r w:rsidR="008A590B">
        <w:rPr>
          <w:rFonts w:cs="Arial"/>
          <w:lang w:val="en-US"/>
        </w:rPr>
        <w:t xml:space="preserve"> and providers</w:t>
      </w:r>
      <w:r w:rsidR="000C46B8">
        <w:rPr>
          <w:rFonts w:cs="Arial"/>
          <w:lang w:val="en-US"/>
        </w:rPr>
        <w:t xml:space="preserve"> to </w:t>
      </w:r>
      <w:r w:rsidR="006C1120">
        <w:rPr>
          <w:rFonts w:cs="Arial"/>
          <w:lang w:val="en-US"/>
        </w:rPr>
        <w:t>visit</w:t>
      </w:r>
      <w:r w:rsidR="000C46B8">
        <w:rPr>
          <w:rFonts w:cs="Arial"/>
          <w:lang w:val="en-US"/>
        </w:rPr>
        <w:t xml:space="preserve"> the pilot website and provide feedback on </w:t>
      </w:r>
      <w:r w:rsidR="006C1120">
        <w:rPr>
          <w:rFonts w:cs="Arial"/>
          <w:lang w:val="en-US"/>
        </w:rPr>
        <w:t>their</w:t>
      </w:r>
      <w:r w:rsidR="000C46B8">
        <w:rPr>
          <w:rFonts w:cs="Arial"/>
          <w:lang w:val="en-US"/>
        </w:rPr>
        <w:t xml:space="preserve"> experience</w:t>
      </w:r>
      <w:r w:rsidR="006C1120">
        <w:rPr>
          <w:rFonts w:cs="Arial"/>
          <w:lang w:val="en-US"/>
        </w:rPr>
        <w:t xml:space="preserve"> with the service</w:t>
      </w:r>
      <w:r w:rsidR="006F0EC8">
        <w:rPr>
          <w:rFonts w:cs="Arial"/>
          <w:lang w:val="en-US"/>
        </w:rPr>
        <w:t xml:space="preserve"> so we can make improvements for the future service</w:t>
      </w:r>
      <w:r w:rsidR="006C1120">
        <w:rPr>
          <w:rFonts w:cs="Arial"/>
          <w:lang w:val="en-US"/>
        </w:rPr>
        <w:t>.</w:t>
      </w:r>
      <w:r w:rsidR="000C46B8">
        <w:rPr>
          <w:rFonts w:cs="Arial"/>
          <w:lang w:val="en-US"/>
        </w:rPr>
        <w:t xml:space="preserve"> </w:t>
      </w:r>
    </w:p>
    <w:p w14:paraId="53FE03E9" w14:textId="77777777" w:rsidR="00A54540" w:rsidRDefault="00A54540" w:rsidP="00A938F6">
      <w:pPr>
        <w:rPr>
          <w:rFonts w:cs="Arial"/>
          <w:lang w:val="en-US"/>
        </w:rPr>
      </w:pPr>
      <w:r>
        <w:rPr>
          <w:rFonts w:cs="Arial"/>
          <w:color w:val="000000"/>
        </w:rPr>
        <w:t xml:space="preserve">During the pilot phase </w:t>
      </w:r>
      <w:r w:rsidRPr="00517D2D">
        <w:rPr>
          <w:rFonts w:cs="Arial"/>
          <w:color w:val="000000"/>
        </w:rPr>
        <w:t xml:space="preserve">there will be continuous feedback, iterations and assessment of the </w:t>
      </w:r>
      <w:r>
        <w:rPr>
          <w:rFonts w:cs="Arial"/>
          <w:color w:val="000000"/>
        </w:rPr>
        <w:t>website and it will continue to undergo</w:t>
      </w:r>
      <w:r w:rsidRPr="00517D2D">
        <w:rPr>
          <w:rFonts w:cs="Arial"/>
          <w:color w:val="000000"/>
        </w:rPr>
        <w:t xml:space="preserve"> rigorous testing and quality assurance processes.</w:t>
      </w:r>
    </w:p>
    <w:p w14:paraId="52E8D364" w14:textId="77777777" w:rsidR="00737058" w:rsidRPr="00A938F6" w:rsidRDefault="00737058" w:rsidP="00A938F6">
      <w:pPr>
        <w:rPr>
          <w:rFonts w:cs="Arial"/>
          <w:lang w:val="en-US"/>
        </w:rPr>
      </w:pPr>
      <w:r w:rsidRPr="00A938F6">
        <w:rPr>
          <w:rFonts w:cs="Arial"/>
          <w:lang w:val="en-US"/>
        </w:rPr>
        <w:t xml:space="preserve">In this kit, you will find </w:t>
      </w:r>
      <w:r w:rsidR="00595AF9">
        <w:rPr>
          <w:rFonts w:cs="Arial"/>
          <w:lang w:val="en-US"/>
        </w:rPr>
        <w:t xml:space="preserve">key messages to help you communicate the benefits of the Disability Gateway and to </w:t>
      </w:r>
      <w:r w:rsidR="006C1120">
        <w:rPr>
          <w:rFonts w:cs="Arial"/>
          <w:lang w:val="en-US"/>
        </w:rPr>
        <w:t xml:space="preserve">encourage people to visit the website and provide their feedback. </w:t>
      </w:r>
    </w:p>
    <w:p w14:paraId="634962D3" w14:textId="466A30D5" w:rsidR="00FF1FE3" w:rsidRDefault="00737058" w:rsidP="00DF1F7A">
      <w:r w:rsidRPr="00A938F6">
        <w:rPr>
          <w:rFonts w:cs="Arial"/>
          <w:lang w:val="en-US"/>
        </w:rPr>
        <w:t xml:space="preserve">Together we can </w:t>
      </w:r>
      <w:r>
        <w:rPr>
          <w:rFonts w:cs="Arial"/>
          <w:lang w:val="en-US"/>
        </w:rPr>
        <w:t xml:space="preserve">ensure all people with disability and their families and </w:t>
      </w:r>
      <w:proofErr w:type="spellStart"/>
      <w:r>
        <w:rPr>
          <w:rFonts w:cs="Arial"/>
          <w:lang w:val="en-US"/>
        </w:rPr>
        <w:t>carers</w:t>
      </w:r>
      <w:proofErr w:type="spellEnd"/>
      <w:r>
        <w:rPr>
          <w:rFonts w:cs="Arial"/>
          <w:lang w:val="en-US"/>
        </w:rPr>
        <w:t xml:space="preserve"> have access to up-to-date, relevant information linking them to support and services in the community.</w:t>
      </w:r>
      <w:bookmarkStart w:id="2" w:name="_Toc33524366"/>
      <w:bookmarkStart w:id="3" w:name="_Toc33540933"/>
    </w:p>
    <w:p w14:paraId="11611411" w14:textId="77777777" w:rsidR="008A6899" w:rsidRDefault="00AB6AD4" w:rsidP="008F53EA">
      <w:pPr>
        <w:pStyle w:val="Heading1"/>
        <w:rPr>
          <w:rFonts w:cs="Arial"/>
          <w:szCs w:val="32"/>
        </w:rPr>
      </w:pPr>
      <w:bookmarkStart w:id="4" w:name="_Toc46837677"/>
      <w:r w:rsidRPr="00943740">
        <w:rPr>
          <w:rFonts w:cs="Arial"/>
          <w:szCs w:val="32"/>
        </w:rPr>
        <w:t>Disability Gateway Details</w:t>
      </w:r>
      <w:bookmarkEnd w:id="4"/>
    </w:p>
    <w:p w14:paraId="544B9ABB" w14:textId="77777777" w:rsidR="00943740" w:rsidRPr="00943740" w:rsidRDefault="00943740" w:rsidP="00943740"/>
    <w:p w14:paraId="737BC781" w14:textId="77777777" w:rsidR="00C77110" w:rsidRDefault="009A7A5A" w:rsidP="00E14138">
      <w:r w:rsidRPr="009A7A5A">
        <w:t xml:space="preserve">The Disability Gateway </w:t>
      </w:r>
      <w:r w:rsidR="005C6753">
        <w:t xml:space="preserve">pilot </w:t>
      </w:r>
      <w:r w:rsidRPr="009A7A5A">
        <w:t xml:space="preserve">website </w:t>
      </w:r>
      <w:r w:rsidR="004F6BAA">
        <w:t xml:space="preserve">is now available at </w:t>
      </w:r>
      <w:r w:rsidR="004F6BAA" w:rsidRPr="008255FE">
        <w:rPr>
          <w:b/>
        </w:rPr>
        <w:t>www.disabilitygateway.gov.au</w:t>
      </w:r>
      <w:r w:rsidR="004F6BAA">
        <w:t>.</w:t>
      </w:r>
      <w:r w:rsidR="00D35989">
        <w:t xml:space="preserve"> </w:t>
      </w:r>
    </w:p>
    <w:p w14:paraId="6EA19C51" w14:textId="77777777" w:rsidR="005C6753" w:rsidRDefault="005C6753" w:rsidP="00E14138">
      <w:r>
        <w:t xml:space="preserve">People with disability and their </w:t>
      </w:r>
      <w:r w:rsidR="003B6E70">
        <w:t xml:space="preserve">families and </w:t>
      </w:r>
      <w:r>
        <w:t xml:space="preserve">carers are encouraged to visit the site and provide their feedback </w:t>
      </w:r>
      <w:r w:rsidR="00C77110">
        <w:t xml:space="preserve">to continue to improve the service, </w:t>
      </w:r>
      <w:r>
        <w:t>prior to the fully operational website.</w:t>
      </w:r>
    </w:p>
    <w:p w14:paraId="48F6C463" w14:textId="77777777" w:rsidR="004F6BAA" w:rsidRDefault="00CE019C" w:rsidP="00804237">
      <w:pPr>
        <w:rPr>
          <w:rFonts w:cs="Arial"/>
        </w:rPr>
      </w:pPr>
      <w:r>
        <w:t xml:space="preserve">Following </w:t>
      </w:r>
      <w:r w:rsidR="009A7A5A">
        <w:t>the</w:t>
      </w:r>
      <w:r>
        <w:t xml:space="preserve"> launch of the</w:t>
      </w:r>
      <w:r w:rsidR="009A7A5A">
        <w:t xml:space="preserve"> pilot website</w:t>
      </w:r>
      <w:r>
        <w:t>,</w:t>
      </w:r>
      <w:r w:rsidR="009A7A5A">
        <w:t xml:space="preserve"> </w:t>
      </w:r>
      <w:r>
        <w:t xml:space="preserve">a </w:t>
      </w:r>
      <w:r w:rsidRPr="004B7D5E">
        <w:rPr>
          <w:rFonts w:cs="Arial"/>
        </w:rPr>
        <w:t>fully operational Disability Gate</w:t>
      </w:r>
      <w:r w:rsidR="00943740">
        <w:rPr>
          <w:rFonts w:cs="Arial"/>
        </w:rPr>
        <w:t>way website and supporting 1800-</w:t>
      </w:r>
      <w:r w:rsidR="004F6BAA">
        <w:rPr>
          <w:rFonts w:cs="Arial"/>
        </w:rPr>
        <w:t xml:space="preserve">phone </w:t>
      </w:r>
      <w:r w:rsidRPr="004B7D5E">
        <w:rPr>
          <w:rFonts w:cs="Arial"/>
        </w:rPr>
        <w:t>service</w:t>
      </w:r>
      <w:r>
        <w:rPr>
          <w:rFonts w:cs="Arial"/>
        </w:rPr>
        <w:t xml:space="preserve"> will launch</w:t>
      </w:r>
      <w:r w:rsidRPr="004B7D5E">
        <w:rPr>
          <w:rFonts w:cs="Arial"/>
        </w:rPr>
        <w:t xml:space="preserve"> in January 2021</w:t>
      </w:r>
      <w:r>
        <w:rPr>
          <w:rFonts w:cs="Arial"/>
        </w:rPr>
        <w:t xml:space="preserve">. </w:t>
      </w:r>
    </w:p>
    <w:p w14:paraId="3DD8F8A2" w14:textId="77777777" w:rsidR="00804237" w:rsidRDefault="00804237" w:rsidP="00804237">
      <w:pPr>
        <w:rPr>
          <w:rFonts w:cs="Arial"/>
        </w:rPr>
      </w:pPr>
      <w:r>
        <w:t>This has been created so that p</w:t>
      </w:r>
      <w:r w:rsidRPr="004B7D5E">
        <w:rPr>
          <w:rFonts w:cs="Arial"/>
        </w:rPr>
        <w:t>eople with disability, their families and carers have direct contact access to assistance and other services.</w:t>
      </w:r>
    </w:p>
    <w:p w14:paraId="47C7438E" w14:textId="77777777" w:rsidR="00FF1FE3" w:rsidRPr="00160660" w:rsidRDefault="00804237" w:rsidP="00160660">
      <w:r>
        <w:rPr>
          <w:rFonts w:cs="Arial"/>
        </w:rPr>
        <w:t xml:space="preserve">For online services and support, please visit </w:t>
      </w:r>
      <w:r w:rsidRPr="008255FE">
        <w:rPr>
          <w:rFonts w:cs="Arial"/>
          <w:b/>
        </w:rPr>
        <w:t>www</w:t>
      </w:r>
      <w:r w:rsidR="00CE019C" w:rsidRPr="008255FE">
        <w:rPr>
          <w:rFonts w:cs="Arial"/>
          <w:b/>
        </w:rPr>
        <w:t>.disabilitygateway.gov.au</w:t>
      </w:r>
      <w:bookmarkEnd w:id="2"/>
      <w:bookmarkEnd w:id="3"/>
      <w:r w:rsidR="00CC5C84">
        <w:rPr>
          <w:rFonts w:cs="Arial"/>
        </w:rPr>
        <w:t>.</w:t>
      </w:r>
    </w:p>
    <w:p w14:paraId="42777D38" w14:textId="77777777" w:rsidR="00905B8F" w:rsidRDefault="00905B8F" w:rsidP="00905B8F">
      <w:pPr>
        <w:pStyle w:val="Heading1"/>
        <w:rPr>
          <w:lang w:val="en-US"/>
        </w:rPr>
      </w:pPr>
      <w:bookmarkStart w:id="5" w:name="_Toc46837678"/>
      <w:r>
        <w:rPr>
          <w:lang w:val="en-US"/>
        </w:rPr>
        <w:lastRenderedPageBreak/>
        <w:t>Social Media</w:t>
      </w:r>
      <w:bookmarkEnd w:id="5"/>
    </w:p>
    <w:p w14:paraId="7D0BB6FD" w14:textId="77777777" w:rsidR="00905B8F" w:rsidRPr="00905B8F" w:rsidRDefault="00905B8F" w:rsidP="00905B8F">
      <w:pPr>
        <w:rPr>
          <w:lang w:val="en-US"/>
        </w:rPr>
      </w:pPr>
    </w:p>
    <w:p w14:paraId="45780C75" w14:textId="77777777" w:rsidR="00905B8F" w:rsidRDefault="00905B8F" w:rsidP="00905B8F">
      <w:pPr>
        <w:rPr>
          <w:color w:val="004A6C"/>
          <w:sz w:val="24"/>
          <w:szCs w:val="24"/>
        </w:rPr>
      </w:pPr>
      <w:r>
        <w:rPr>
          <w:noProof/>
          <w:color w:val="004A6C"/>
          <w:sz w:val="24"/>
          <w:szCs w:val="24"/>
          <w:lang w:eastAsia="en-AU"/>
        </w:rPr>
        <w:drawing>
          <wp:anchor distT="0" distB="0" distL="114300" distR="114300" simplePos="0" relativeHeight="251660288" behindDoc="1" locked="0" layoutInCell="1" allowOverlap="1" wp14:anchorId="0EFEF7AE" wp14:editId="7D5D875A">
            <wp:simplePos x="0" y="0"/>
            <wp:positionH relativeFrom="column">
              <wp:posOffset>0</wp:posOffset>
            </wp:positionH>
            <wp:positionV relativeFrom="paragraph">
              <wp:posOffset>1140</wp:posOffset>
            </wp:positionV>
            <wp:extent cx="246490" cy="246490"/>
            <wp:effectExtent l="0" t="0" r="1270" b="1270"/>
            <wp:wrapTight wrapText="bothSides">
              <wp:wrapPolygon edited="0">
                <wp:start x="0" y="0"/>
                <wp:lineTo x="0" y="20041"/>
                <wp:lineTo x="20041" y="20041"/>
                <wp:lineTo x="20041" y="0"/>
                <wp:lineTo x="0" y="0"/>
              </wp:wrapPolygon>
            </wp:wrapTight>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490" cy="246490"/>
                    </a:xfrm>
                    <a:prstGeom prst="rect">
                      <a:avLst/>
                    </a:prstGeom>
                  </pic:spPr>
                </pic:pic>
              </a:graphicData>
            </a:graphic>
            <wp14:sizeRelH relativeFrom="page">
              <wp14:pctWidth>0</wp14:pctWidth>
            </wp14:sizeRelH>
            <wp14:sizeRelV relativeFrom="page">
              <wp14:pctHeight>0</wp14:pctHeight>
            </wp14:sizeRelV>
          </wp:anchor>
        </w:drawing>
      </w:r>
      <w:r>
        <w:rPr>
          <w:color w:val="004A6C"/>
          <w:sz w:val="24"/>
          <w:szCs w:val="24"/>
        </w:rPr>
        <w:t>Facebook</w:t>
      </w:r>
    </w:p>
    <w:tbl>
      <w:tblPr>
        <w:tblStyle w:val="TableGrid"/>
        <w:tblW w:w="0" w:type="auto"/>
        <w:tblLook w:val="04A0" w:firstRow="1" w:lastRow="0" w:firstColumn="1" w:lastColumn="0" w:noHBand="0" w:noVBand="1"/>
        <w:tblDescription w:val="Facebook"/>
      </w:tblPr>
      <w:tblGrid>
        <w:gridCol w:w="7887"/>
      </w:tblGrid>
      <w:tr w:rsidR="00905B8F" w14:paraId="21F2C3CC" w14:textId="77777777" w:rsidTr="000523AF">
        <w:trPr>
          <w:tblHeader/>
        </w:trPr>
        <w:tc>
          <w:tcPr>
            <w:tcW w:w="7887" w:type="dxa"/>
          </w:tcPr>
          <w:p w14:paraId="2982CAC8" w14:textId="77777777" w:rsidR="00905B8F" w:rsidRDefault="00905B8F" w:rsidP="003F3BAE">
            <w:pPr>
              <w:rPr>
                <w:rFonts w:asciiTheme="minorHAnsi" w:hAnsiTheme="minorHAnsi" w:cstheme="minorHAnsi"/>
                <w:lang w:val="en-US"/>
              </w:rPr>
            </w:pPr>
          </w:p>
          <w:p w14:paraId="19AA322D" w14:textId="77777777" w:rsidR="00905B8F" w:rsidRPr="00034B47" w:rsidRDefault="00905B8F" w:rsidP="003F3BAE">
            <w:pPr>
              <w:rPr>
                <w:rFonts w:asciiTheme="minorHAnsi" w:hAnsiTheme="minorHAnsi" w:cstheme="minorHAnsi"/>
                <w:lang w:val="en-US"/>
              </w:rPr>
            </w:pPr>
            <w:r w:rsidRPr="00034B47">
              <w:rPr>
                <w:rFonts w:asciiTheme="minorHAnsi" w:hAnsiTheme="minorHAnsi" w:cstheme="minorHAnsi"/>
                <w:lang w:val="en-US"/>
              </w:rPr>
              <w:t>The Australian Government wants to hear from you.</w:t>
            </w:r>
            <w:r w:rsidRPr="00034B47">
              <w:rPr>
                <w:rFonts w:asciiTheme="minorHAnsi" w:hAnsiTheme="minorHAnsi" w:cstheme="minorHAnsi"/>
                <w:lang w:val="en-US"/>
              </w:rPr>
              <w:br/>
              <w:t xml:space="preserve">Visit the new pilot Disability Gateway website and provide feedback on your experience with the service. </w:t>
            </w:r>
          </w:p>
          <w:p w14:paraId="3153A1D2" w14:textId="77777777" w:rsidR="00905B8F" w:rsidRPr="00034B47" w:rsidRDefault="00905B8F" w:rsidP="003F3BAE">
            <w:pPr>
              <w:rPr>
                <w:rFonts w:asciiTheme="minorHAnsi" w:hAnsiTheme="minorHAnsi" w:cstheme="minorHAnsi"/>
                <w:lang w:val="en-US"/>
              </w:rPr>
            </w:pPr>
            <w:r w:rsidRPr="00034B47">
              <w:rPr>
                <w:rFonts w:asciiTheme="minorHAnsi" w:hAnsiTheme="minorHAnsi" w:cstheme="minorHAnsi"/>
                <w:lang w:val="en-US"/>
              </w:rPr>
              <w:t xml:space="preserve">Help us </w:t>
            </w:r>
            <w:r>
              <w:rPr>
                <w:rFonts w:asciiTheme="minorHAnsi" w:hAnsiTheme="minorHAnsi" w:cstheme="minorHAnsi"/>
                <w:lang w:val="en-US"/>
              </w:rPr>
              <w:t>improve the service</w:t>
            </w:r>
            <w:r w:rsidRPr="00034B47">
              <w:rPr>
                <w:rFonts w:asciiTheme="minorHAnsi" w:hAnsiTheme="minorHAnsi" w:cstheme="minorHAnsi"/>
                <w:lang w:val="en-US"/>
              </w:rPr>
              <w:t xml:space="preserve"> by visiting </w:t>
            </w:r>
            <w:hyperlink r:id="rId18" w:history="1">
              <w:r w:rsidRPr="00034B47">
                <w:rPr>
                  <w:rStyle w:val="Hyperlink"/>
                  <w:rFonts w:asciiTheme="minorHAnsi" w:hAnsiTheme="minorHAnsi" w:cstheme="minorHAnsi"/>
                  <w:lang w:val="en-US"/>
                </w:rPr>
                <w:t>www.disabilitygateway.gov.au</w:t>
              </w:r>
            </w:hyperlink>
            <w:r w:rsidRPr="00034B47">
              <w:rPr>
                <w:rFonts w:asciiTheme="minorHAnsi" w:hAnsiTheme="minorHAnsi" w:cstheme="minorHAnsi"/>
                <w:lang w:val="en-US"/>
              </w:rPr>
              <w:t xml:space="preserve"> </w:t>
            </w:r>
          </w:p>
          <w:p w14:paraId="7073B4FA" w14:textId="77777777" w:rsidR="00905B8F" w:rsidRPr="00034B47" w:rsidRDefault="00905B8F" w:rsidP="003F3BAE">
            <w:pPr>
              <w:rPr>
                <w:rFonts w:asciiTheme="minorHAnsi" w:hAnsiTheme="minorHAnsi" w:cstheme="minorHAnsi"/>
              </w:rPr>
            </w:pPr>
          </w:p>
        </w:tc>
      </w:tr>
      <w:tr w:rsidR="00905B8F" w14:paraId="001C0C8C" w14:textId="77777777" w:rsidTr="003F3BAE">
        <w:tc>
          <w:tcPr>
            <w:tcW w:w="7887" w:type="dxa"/>
          </w:tcPr>
          <w:p w14:paraId="794E2F04" w14:textId="77777777" w:rsidR="00905B8F" w:rsidRPr="00034B47" w:rsidRDefault="00905B8F" w:rsidP="003F3BAE">
            <w:pPr>
              <w:rPr>
                <w:rFonts w:asciiTheme="minorHAnsi" w:hAnsiTheme="minorHAnsi" w:cstheme="minorHAnsi"/>
              </w:rPr>
            </w:pPr>
          </w:p>
          <w:p w14:paraId="476E985A" w14:textId="77777777" w:rsidR="00905B8F" w:rsidRPr="001E1730" w:rsidRDefault="00905B8F" w:rsidP="003F3BAE">
            <w:pPr>
              <w:rPr>
                <w:rFonts w:asciiTheme="minorHAnsi" w:hAnsiTheme="minorHAnsi" w:cstheme="minorHAnsi"/>
                <w:lang w:val="en-US"/>
              </w:rPr>
            </w:pPr>
            <w:r>
              <w:rPr>
                <w:rFonts w:asciiTheme="minorHAnsi" w:hAnsiTheme="minorHAnsi" w:cstheme="minorHAnsi"/>
                <w:lang w:val="en-US"/>
              </w:rPr>
              <w:t>The first</w:t>
            </w:r>
            <w:r w:rsidRPr="001E1730">
              <w:rPr>
                <w:rFonts w:asciiTheme="minorHAnsi" w:hAnsiTheme="minorHAnsi" w:cstheme="minorHAnsi"/>
                <w:lang w:val="en-US"/>
              </w:rPr>
              <w:t xml:space="preserve"> </w:t>
            </w:r>
            <w:r>
              <w:rPr>
                <w:rFonts w:asciiTheme="minorHAnsi" w:hAnsiTheme="minorHAnsi" w:cstheme="minorHAnsi"/>
                <w:lang w:val="en-US"/>
              </w:rPr>
              <w:t>‘</w:t>
            </w:r>
            <w:r w:rsidRPr="001E1730">
              <w:rPr>
                <w:rFonts w:asciiTheme="minorHAnsi" w:hAnsiTheme="minorHAnsi" w:cstheme="minorHAnsi"/>
                <w:lang w:val="en-US"/>
              </w:rPr>
              <w:t>pilot phase</w:t>
            </w:r>
            <w:r>
              <w:rPr>
                <w:rFonts w:asciiTheme="minorHAnsi" w:hAnsiTheme="minorHAnsi" w:cstheme="minorHAnsi"/>
                <w:lang w:val="en-US"/>
              </w:rPr>
              <w:t>’</w:t>
            </w:r>
            <w:r w:rsidRPr="001E1730">
              <w:rPr>
                <w:rFonts w:asciiTheme="minorHAnsi" w:hAnsiTheme="minorHAnsi" w:cstheme="minorHAnsi"/>
                <w:lang w:val="en-US"/>
              </w:rPr>
              <w:t xml:space="preserve"> of the Australian Government’s new Disability Gateway website</w:t>
            </w:r>
            <w:r>
              <w:rPr>
                <w:rFonts w:asciiTheme="minorHAnsi" w:hAnsiTheme="minorHAnsi" w:cstheme="minorHAnsi"/>
                <w:lang w:val="en-US"/>
              </w:rPr>
              <w:t xml:space="preserve"> is now live.  </w:t>
            </w:r>
            <w:r w:rsidRPr="001E1730">
              <w:rPr>
                <w:rFonts w:asciiTheme="minorHAnsi" w:hAnsiTheme="minorHAnsi" w:cstheme="minorHAnsi"/>
                <w:lang w:val="en-US"/>
              </w:rPr>
              <w:t>Visit the pilot website now and help us improve the service by</w:t>
            </w:r>
          </w:p>
          <w:p w14:paraId="7E000C68" w14:textId="4659E9DA" w:rsidR="00905B8F" w:rsidRPr="00034B47" w:rsidRDefault="000523AF" w:rsidP="003F3BAE">
            <w:pPr>
              <w:rPr>
                <w:rFonts w:asciiTheme="minorHAnsi" w:hAnsiTheme="minorHAnsi" w:cstheme="minorHAnsi"/>
                <w:lang w:val="en-US"/>
              </w:rPr>
            </w:pPr>
            <w:r>
              <w:rPr>
                <w:rFonts w:asciiTheme="minorHAnsi" w:hAnsiTheme="minorHAnsi" w:cstheme="minorHAnsi"/>
                <w:lang w:val="en-US"/>
              </w:rPr>
              <w:t>giving your feedback.</w:t>
            </w:r>
            <w:r w:rsidRPr="00034B47">
              <w:rPr>
                <w:rFonts w:asciiTheme="minorHAnsi" w:hAnsiTheme="minorHAnsi" w:cstheme="minorHAnsi"/>
                <w:lang w:val="en-US"/>
              </w:rPr>
              <w:t xml:space="preserve"> </w:t>
            </w:r>
          </w:p>
          <w:p w14:paraId="62E8F414" w14:textId="77777777" w:rsidR="00905B8F" w:rsidRPr="00034B47" w:rsidRDefault="00905B8F" w:rsidP="003F3BAE">
            <w:pPr>
              <w:rPr>
                <w:rFonts w:asciiTheme="minorHAnsi" w:hAnsiTheme="minorHAnsi" w:cstheme="minorHAnsi"/>
                <w:lang w:val="en-US"/>
              </w:rPr>
            </w:pPr>
            <w:r w:rsidRPr="00034B47">
              <w:rPr>
                <w:rFonts w:asciiTheme="minorHAnsi" w:hAnsiTheme="minorHAnsi" w:cstheme="minorHAnsi"/>
                <w:lang w:val="en-US"/>
              </w:rPr>
              <w:t xml:space="preserve">Please visit </w:t>
            </w:r>
            <w:hyperlink r:id="rId19" w:history="1">
              <w:r w:rsidRPr="00034B47">
                <w:rPr>
                  <w:rStyle w:val="Hyperlink"/>
                  <w:rFonts w:asciiTheme="minorHAnsi" w:hAnsiTheme="minorHAnsi" w:cstheme="minorHAnsi"/>
                  <w:lang w:val="en-US"/>
                </w:rPr>
                <w:t>www.disabilitygateway.gov.au</w:t>
              </w:r>
            </w:hyperlink>
            <w:r w:rsidRPr="00034B47">
              <w:rPr>
                <w:rFonts w:asciiTheme="minorHAnsi" w:hAnsiTheme="minorHAnsi" w:cstheme="minorHAnsi"/>
                <w:lang w:val="en-US"/>
              </w:rPr>
              <w:t xml:space="preserve"> </w:t>
            </w:r>
            <w:r w:rsidRPr="00034B47">
              <w:rPr>
                <w:rFonts w:asciiTheme="minorHAnsi" w:hAnsiTheme="minorHAnsi" w:cstheme="minorHAnsi"/>
              </w:rPr>
              <w:t>and let us know what you think.</w:t>
            </w:r>
          </w:p>
          <w:p w14:paraId="1DE89EAD" w14:textId="77777777" w:rsidR="00905B8F" w:rsidRPr="00034B47" w:rsidRDefault="00905B8F" w:rsidP="003F3BAE">
            <w:pPr>
              <w:rPr>
                <w:rFonts w:asciiTheme="minorHAnsi" w:hAnsiTheme="minorHAnsi" w:cstheme="minorHAnsi"/>
              </w:rPr>
            </w:pPr>
          </w:p>
        </w:tc>
      </w:tr>
      <w:tr w:rsidR="00905B8F" w14:paraId="17AC75E2" w14:textId="77777777" w:rsidTr="003F3BAE">
        <w:tc>
          <w:tcPr>
            <w:tcW w:w="7887" w:type="dxa"/>
          </w:tcPr>
          <w:p w14:paraId="4F1A0517" w14:textId="77777777" w:rsidR="00905B8F" w:rsidRPr="00034B47" w:rsidRDefault="00905B8F" w:rsidP="003F3BAE">
            <w:pPr>
              <w:rPr>
                <w:rFonts w:asciiTheme="minorHAnsi" w:hAnsiTheme="minorHAnsi" w:cstheme="minorHAnsi"/>
              </w:rPr>
            </w:pPr>
            <w:r>
              <w:rPr>
                <w:rFonts w:asciiTheme="minorHAnsi" w:hAnsiTheme="minorHAnsi" w:cstheme="minorHAnsi"/>
              </w:rPr>
              <w:t>Give</w:t>
            </w:r>
            <w:r w:rsidRPr="00034B47">
              <w:rPr>
                <w:rFonts w:asciiTheme="minorHAnsi" w:hAnsiTheme="minorHAnsi" w:cstheme="minorHAnsi"/>
              </w:rPr>
              <w:t xml:space="preserve"> your feedback!</w:t>
            </w:r>
          </w:p>
          <w:p w14:paraId="34421FF8" w14:textId="77777777" w:rsidR="00905B8F" w:rsidRPr="00034B47" w:rsidRDefault="00905B8F" w:rsidP="003F3BAE">
            <w:pPr>
              <w:rPr>
                <w:rFonts w:asciiTheme="minorHAnsi" w:hAnsiTheme="minorHAnsi" w:cstheme="minorHAnsi"/>
              </w:rPr>
            </w:pPr>
          </w:p>
          <w:p w14:paraId="67D1426F" w14:textId="77777777" w:rsidR="00905B8F" w:rsidRPr="001E1730" w:rsidRDefault="00905B8F" w:rsidP="003F3BAE">
            <w:pPr>
              <w:rPr>
                <w:rFonts w:asciiTheme="minorHAnsi" w:hAnsiTheme="minorHAnsi" w:cstheme="minorHAnsi"/>
                <w:lang w:val="en-US"/>
              </w:rPr>
            </w:pPr>
            <w:r w:rsidRPr="001E1730">
              <w:rPr>
                <w:rFonts w:asciiTheme="minorHAnsi" w:hAnsiTheme="minorHAnsi" w:cstheme="minorHAnsi"/>
                <w:lang w:val="en-US"/>
              </w:rPr>
              <w:t>The Government has created a pilot for the new Disability Gateway website to ensure</w:t>
            </w:r>
          </w:p>
          <w:p w14:paraId="61EE9841" w14:textId="77777777" w:rsidR="00905B8F" w:rsidRPr="00034B47" w:rsidRDefault="00905B8F" w:rsidP="003F3BAE">
            <w:pPr>
              <w:pStyle w:val="ListBullet"/>
              <w:numPr>
                <w:ilvl w:val="0"/>
                <w:numId w:val="0"/>
              </w:numPr>
              <w:tabs>
                <w:tab w:val="clear" w:pos="170"/>
                <w:tab w:val="center" w:pos="4873"/>
              </w:tabs>
              <w:spacing w:before="0" w:after="0" w:line="240" w:lineRule="auto"/>
              <w:ind w:left="360" w:hanging="360"/>
              <w:rPr>
                <w:rFonts w:asciiTheme="minorHAnsi" w:hAnsiTheme="minorHAnsi" w:cstheme="minorHAnsi"/>
                <w:sz w:val="22"/>
                <w:szCs w:val="22"/>
              </w:rPr>
            </w:pPr>
            <w:r w:rsidRPr="00034B47">
              <w:rPr>
                <w:rFonts w:asciiTheme="minorHAnsi" w:hAnsiTheme="minorHAnsi" w:cstheme="minorHAnsi"/>
                <w:sz w:val="22"/>
                <w:szCs w:val="22"/>
              </w:rPr>
              <w:t>people with disability, their families and carers receive the most effective,</w:t>
            </w:r>
          </w:p>
          <w:p w14:paraId="1953E017" w14:textId="77777777" w:rsidR="00905B8F" w:rsidRPr="00034B47" w:rsidRDefault="00905B8F" w:rsidP="003F3BAE">
            <w:pPr>
              <w:pStyle w:val="ListBullet"/>
              <w:numPr>
                <w:ilvl w:val="0"/>
                <w:numId w:val="0"/>
              </w:numPr>
              <w:tabs>
                <w:tab w:val="clear" w:pos="170"/>
                <w:tab w:val="center" w:pos="4873"/>
              </w:tabs>
              <w:spacing w:before="0" w:after="0" w:line="240" w:lineRule="auto"/>
              <w:ind w:left="360" w:hanging="360"/>
              <w:rPr>
                <w:rFonts w:asciiTheme="minorHAnsi" w:hAnsiTheme="minorHAnsi" w:cstheme="minorHAnsi"/>
                <w:sz w:val="22"/>
                <w:szCs w:val="22"/>
              </w:rPr>
            </w:pPr>
            <w:r w:rsidRPr="00034B47">
              <w:rPr>
                <w:rFonts w:asciiTheme="minorHAnsi" w:hAnsiTheme="minorHAnsi" w:cstheme="minorHAnsi"/>
                <w:sz w:val="22"/>
                <w:szCs w:val="22"/>
              </w:rPr>
              <w:t>accessible and people centred service available.</w:t>
            </w:r>
          </w:p>
          <w:p w14:paraId="41C88A1A" w14:textId="77777777" w:rsidR="00905B8F" w:rsidRPr="00034B47" w:rsidRDefault="00905B8F" w:rsidP="003F3BAE">
            <w:pPr>
              <w:rPr>
                <w:rFonts w:asciiTheme="minorHAnsi" w:hAnsiTheme="minorHAnsi" w:cstheme="minorHAnsi"/>
              </w:rPr>
            </w:pPr>
            <w:r w:rsidRPr="00034B47">
              <w:rPr>
                <w:rFonts w:asciiTheme="minorHAnsi" w:hAnsiTheme="minorHAnsi" w:cstheme="minorHAnsi"/>
              </w:rPr>
              <w:br/>
              <w:t xml:space="preserve">Please visit </w:t>
            </w:r>
            <w:hyperlink r:id="rId20" w:history="1">
              <w:r w:rsidRPr="00034B47">
                <w:rPr>
                  <w:rStyle w:val="Hyperlink"/>
                  <w:rFonts w:asciiTheme="minorHAnsi" w:hAnsiTheme="minorHAnsi" w:cstheme="minorHAnsi"/>
                </w:rPr>
                <w:t>www.disabilitygateway.gov.au</w:t>
              </w:r>
            </w:hyperlink>
            <w:r w:rsidRPr="00034B47">
              <w:rPr>
                <w:rFonts w:asciiTheme="minorHAnsi" w:hAnsiTheme="minorHAnsi" w:cstheme="minorHAnsi"/>
              </w:rPr>
              <w:t xml:space="preserve"> and let us know what you think. </w:t>
            </w:r>
          </w:p>
          <w:p w14:paraId="4566E6AE" w14:textId="77777777" w:rsidR="00905B8F" w:rsidRPr="00034B47" w:rsidRDefault="00905B8F" w:rsidP="003F3BAE">
            <w:pPr>
              <w:rPr>
                <w:rFonts w:asciiTheme="minorHAnsi" w:hAnsiTheme="minorHAnsi" w:cstheme="minorHAnsi"/>
              </w:rPr>
            </w:pPr>
          </w:p>
        </w:tc>
      </w:tr>
      <w:tr w:rsidR="00905B8F" w14:paraId="5EAD637E" w14:textId="77777777" w:rsidTr="00C21232">
        <w:trPr>
          <w:trHeight w:val="53"/>
        </w:trPr>
        <w:tc>
          <w:tcPr>
            <w:tcW w:w="7887" w:type="dxa"/>
          </w:tcPr>
          <w:p w14:paraId="4E331C51" w14:textId="77777777" w:rsidR="00905B8F" w:rsidRPr="00034B47" w:rsidRDefault="00905B8F" w:rsidP="003F3BAE">
            <w:pPr>
              <w:rPr>
                <w:rFonts w:asciiTheme="minorHAnsi" w:hAnsiTheme="minorHAnsi" w:cstheme="minorHAnsi"/>
              </w:rPr>
            </w:pPr>
          </w:p>
          <w:p w14:paraId="19D238A1" w14:textId="77777777" w:rsidR="00905B8F" w:rsidRPr="00034B47" w:rsidRDefault="00905B8F" w:rsidP="003F3BAE">
            <w:pPr>
              <w:rPr>
                <w:rFonts w:asciiTheme="minorHAnsi" w:hAnsiTheme="minorHAnsi" w:cstheme="minorHAnsi"/>
              </w:rPr>
            </w:pPr>
            <w:r w:rsidRPr="00034B47">
              <w:rPr>
                <w:rFonts w:asciiTheme="minorHAnsi" w:hAnsiTheme="minorHAnsi" w:cstheme="minorHAnsi"/>
              </w:rPr>
              <w:t xml:space="preserve">Are you an accredited disability service provider? </w:t>
            </w:r>
          </w:p>
          <w:p w14:paraId="30D32CDD" w14:textId="77777777" w:rsidR="00905B8F" w:rsidRPr="00034B47" w:rsidRDefault="00905B8F" w:rsidP="003F3BAE">
            <w:pPr>
              <w:rPr>
                <w:rFonts w:asciiTheme="minorHAnsi" w:hAnsiTheme="minorHAnsi" w:cstheme="minorHAnsi"/>
              </w:rPr>
            </w:pPr>
            <w:r w:rsidRPr="00034B47">
              <w:rPr>
                <w:rFonts w:asciiTheme="minorHAnsi" w:hAnsiTheme="minorHAnsi" w:cstheme="minorHAnsi"/>
              </w:rPr>
              <w:t xml:space="preserve">To have your services included on the new Disability Gateway </w:t>
            </w:r>
            <w:r>
              <w:rPr>
                <w:rFonts w:asciiTheme="minorHAnsi" w:hAnsiTheme="minorHAnsi" w:cstheme="minorHAnsi"/>
              </w:rPr>
              <w:t xml:space="preserve">pilot </w:t>
            </w:r>
            <w:r w:rsidRPr="00034B47">
              <w:rPr>
                <w:rFonts w:asciiTheme="minorHAnsi" w:hAnsiTheme="minorHAnsi" w:cstheme="minorHAnsi"/>
              </w:rPr>
              <w:t>website please contact us th</w:t>
            </w:r>
            <w:r w:rsidR="003B6E70">
              <w:rPr>
                <w:rFonts w:asciiTheme="minorHAnsi" w:hAnsiTheme="minorHAnsi" w:cstheme="minorHAnsi"/>
              </w:rPr>
              <w:t>r</w:t>
            </w:r>
            <w:r w:rsidRPr="00034B47">
              <w:rPr>
                <w:rFonts w:asciiTheme="minorHAnsi" w:hAnsiTheme="minorHAnsi" w:cstheme="minorHAnsi"/>
              </w:rPr>
              <w:t xml:space="preserve">ough the feedback button located on the right hand side at </w:t>
            </w:r>
            <w:hyperlink r:id="rId21" w:history="1">
              <w:r w:rsidRPr="00034B47">
                <w:rPr>
                  <w:rStyle w:val="Hyperlink"/>
                  <w:rFonts w:asciiTheme="minorHAnsi" w:hAnsiTheme="minorHAnsi" w:cstheme="minorHAnsi"/>
                </w:rPr>
                <w:t>www.disabilitygateway.gov.au</w:t>
              </w:r>
            </w:hyperlink>
            <w:r w:rsidRPr="00034B47">
              <w:rPr>
                <w:rFonts w:asciiTheme="minorHAnsi" w:hAnsiTheme="minorHAnsi" w:cstheme="minorHAnsi"/>
              </w:rPr>
              <w:t>.</w:t>
            </w:r>
          </w:p>
          <w:p w14:paraId="306CF2DA" w14:textId="77777777" w:rsidR="00905B8F" w:rsidRPr="00034B47" w:rsidRDefault="00905B8F" w:rsidP="003F3BAE">
            <w:pPr>
              <w:rPr>
                <w:rFonts w:asciiTheme="minorHAnsi" w:hAnsiTheme="minorHAnsi" w:cstheme="minorHAnsi"/>
              </w:rPr>
            </w:pPr>
          </w:p>
        </w:tc>
      </w:tr>
    </w:tbl>
    <w:p w14:paraId="6555ACC7" w14:textId="026D3700" w:rsidR="00905B8F" w:rsidRDefault="000523AF" w:rsidP="00905B8F">
      <w:pPr>
        <w:rPr>
          <w:lang w:val="en-US"/>
        </w:rPr>
      </w:pPr>
      <w:r>
        <w:rPr>
          <w:lang w:val="en-US"/>
        </w:rPr>
        <w:br/>
      </w:r>
      <w:r w:rsidR="00905B8F" w:rsidRPr="00C822E6">
        <w:rPr>
          <w:noProof/>
          <w:lang w:eastAsia="en-AU"/>
        </w:rPr>
        <w:drawing>
          <wp:inline distT="0" distB="0" distL="0" distR="0" wp14:anchorId="0759B586" wp14:editId="6188FDA1">
            <wp:extent cx="307818" cy="250293"/>
            <wp:effectExtent l="0" t="0" r="0" b="0"/>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FNAS002N\Users\MP0094\My Documents\Disability &amp; Carers\Twitter 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20625" cy="260707"/>
                    </a:xfrm>
                    <a:prstGeom prst="rect">
                      <a:avLst/>
                    </a:prstGeom>
                    <a:noFill/>
                    <a:ln>
                      <a:noFill/>
                    </a:ln>
                  </pic:spPr>
                </pic:pic>
              </a:graphicData>
            </a:graphic>
          </wp:inline>
        </w:drawing>
      </w:r>
      <w:r w:rsidR="00905B8F">
        <w:rPr>
          <w:lang w:val="en-US"/>
        </w:rPr>
        <w:t xml:space="preserve"> </w:t>
      </w:r>
      <w:r w:rsidR="00905B8F" w:rsidRPr="00802377">
        <w:rPr>
          <w:b/>
          <w:lang w:val="en-US"/>
        </w:rPr>
        <w:t>Twitter</w:t>
      </w:r>
    </w:p>
    <w:tbl>
      <w:tblPr>
        <w:tblStyle w:val="TableGrid"/>
        <w:tblW w:w="0" w:type="auto"/>
        <w:tblLook w:val="04A0" w:firstRow="1" w:lastRow="0" w:firstColumn="1" w:lastColumn="0" w:noHBand="0" w:noVBand="1"/>
        <w:tblDescription w:val="Twitter"/>
      </w:tblPr>
      <w:tblGrid>
        <w:gridCol w:w="7887"/>
      </w:tblGrid>
      <w:tr w:rsidR="00905B8F" w14:paraId="5DA4E2EE" w14:textId="77777777" w:rsidTr="000523AF">
        <w:trPr>
          <w:tblHeader/>
        </w:trPr>
        <w:tc>
          <w:tcPr>
            <w:tcW w:w="7887" w:type="dxa"/>
          </w:tcPr>
          <w:p w14:paraId="22D22F8D" w14:textId="77777777" w:rsidR="00905B8F" w:rsidRPr="00034B47" w:rsidRDefault="00905B8F" w:rsidP="003F3BAE">
            <w:pPr>
              <w:rPr>
                <w:rFonts w:asciiTheme="minorHAnsi" w:hAnsiTheme="minorHAnsi" w:cstheme="minorHAnsi"/>
              </w:rPr>
            </w:pPr>
          </w:p>
          <w:p w14:paraId="74770538" w14:textId="77777777" w:rsidR="00905B8F" w:rsidRPr="001E1730" w:rsidRDefault="00905B8F" w:rsidP="003F3BAE">
            <w:pPr>
              <w:rPr>
                <w:rFonts w:asciiTheme="minorHAnsi" w:hAnsiTheme="minorHAnsi" w:cstheme="minorHAnsi"/>
                <w:lang w:val="en-US"/>
              </w:rPr>
            </w:pPr>
            <w:r>
              <w:rPr>
                <w:rFonts w:asciiTheme="minorHAnsi" w:hAnsiTheme="minorHAnsi" w:cstheme="minorHAnsi"/>
                <w:lang w:val="en-US"/>
              </w:rPr>
              <w:t>The first</w:t>
            </w:r>
            <w:r w:rsidRPr="001E1730">
              <w:rPr>
                <w:rFonts w:asciiTheme="minorHAnsi" w:hAnsiTheme="minorHAnsi" w:cstheme="minorHAnsi"/>
                <w:lang w:val="en-US"/>
              </w:rPr>
              <w:t xml:space="preserve"> </w:t>
            </w:r>
            <w:r>
              <w:rPr>
                <w:rFonts w:asciiTheme="minorHAnsi" w:hAnsiTheme="minorHAnsi" w:cstheme="minorHAnsi"/>
                <w:lang w:val="en-US"/>
              </w:rPr>
              <w:t>‘</w:t>
            </w:r>
            <w:r w:rsidRPr="001E1730">
              <w:rPr>
                <w:rFonts w:asciiTheme="minorHAnsi" w:hAnsiTheme="minorHAnsi" w:cstheme="minorHAnsi"/>
                <w:lang w:val="en-US"/>
              </w:rPr>
              <w:t>pilot phase</w:t>
            </w:r>
            <w:r>
              <w:rPr>
                <w:rFonts w:asciiTheme="minorHAnsi" w:hAnsiTheme="minorHAnsi" w:cstheme="minorHAnsi"/>
                <w:lang w:val="en-US"/>
              </w:rPr>
              <w:t>’</w:t>
            </w:r>
            <w:r w:rsidRPr="001E1730">
              <w:rPr>
                <w:rFonts w:asciiTheme="minorHAnsi" w:hAnsiTheme="minorHAnsi" w:cstheme="minorHAnsi"/>
                <w:lang w:val="en-US"/>
              </w:rPr>
              <w:t xml:space="preserve"> of the Australian Government’s new Disability Gateway website</w:t>
            </w:r>
            <w:r>
              <w:rPr>
                <w:rFonts w:asciiTheme="minorHAnsi" w:hAnsiTheme="minorHAnsi" w:cstheme="minorHAnsi"/>
                <w:lang w:val="en-US"/>
              </w:rPr>
              <w:t xml:space="preserve"> is now live.  </w:t>
            </w:r>
            <w:r w:rsidRPr="001E1730">
              <w:rPr>
                <w:rFonts w:asciiTheme="minorHAnsi" w:hAnsiTheme="minorHAnsi" w:cstheme="minorHAnsi"/>
                <w:lang w:val="en-US"/>
              </w:rPr>
              <w:t>Visit the pilot website now and help improve the service by</w:t>
            </w:r>
          </w:p>
          <w:p w14:paraId="262B9857" w14:textId="3EDD5BF7" w:rsidR="00905B8F" w:rsidRPr="00034B47" w:rsidRDefault="00905B8F" w:rsidP="003F3BAE">
            <w:pPr>
              <w:rPr>
                <w:rFonts w:asciiTheme="minorHAnsi" w:hAnsiTheme="minorHAnsi" w:cstheme="minorHAnsi"/>
                <w:lang w:val="en-US"/>
              </w:rPr>
            </w:pPr>
            <w:r w:rsidRPr="001E1730">
              <w:rPr>
                <w:rFonts w:asciiTheme="minorHAnsi" w:hAnsiTheme="minorHAnsi" w:cstheme="minorHAnsi"/>
                <w:lang w:val="en-US"/>
              </w:rPr>
              <w:t>giving your feedback.</w:t>
            </w:r>
            <w:r w:rsidR="000523AF" w:rsidRPr="00034B47">
              <w:rPr>
                <w:rFonts w:asciiTheme="minorHAnsi" w:hAnsiTheme="minorHAnsi" w:cstheme="minorHAnsi"/>
                <w:lang w:val="en-US"/>
              </w:rPr>
              <w:t xml:space="preserve"> </w:t>
            </w:r>
          </w:p>
          <w:p w14:paraId="718009FC" w14:textId="77777777" w:rsidR="00905B8F" w:rsidRPr="00034B47" w:rsidRDefault="00905B8F" w:rsidP="003F3BAE">
            <w:pPr>
              <w:rPr>
                <w:rFonts w:asciiTheme="minorHAnsi" w:hAnsiTheme="minorHAnsi" w:cstheme="minorHAnsi"/>
                <w:lang w:val="en-US"/>
              </w:rPr>
            </w:pPr>
            <w:r w:rsidRPr="00034B47">
              <w:rPr>
                <w:rFonts w:asciiTheme="minorHAnsi" w:hAnsiTheme="minorHAnsi" w:cstheme="minorHAnsi"/>
                <w:lang w:val="en-US"/>
              </w:rPr>
              <w:t xml:space="preserve">Please visit </w:t>
            </w:r>
            <w:hyperlink r:id="rId23" w:history="1">
              <w:r w:rsidRPr="00034B47">
                <w:rPr>
                  <w:rStyle w:val="Hyperlink"/>
                  <w:rFonts w:asciiTheme="minorHAnsi" w:hAnsiTheme="minorHAnsi" w:cstheme="minorHAnsi"/>
                  <w:lang w:val="en-US"/>
                </w:rPr>
                <w:t>www.disabilitygateway.gov.au</w:t>
              </w:r>
            </w:hyperlink>
            <w:r w:rsidRPr="00034B47">
              <w:rPr>
                <w:rFonts w:asciiTheme="minorHAnsi" w:hAnsiTheme="minorHAnsi" w:cstheme="minorHAnsi"/>
                <w:lang w:val="en-US"/>
              </w:rPr>
              <w:t xml:space="preserve"> </w:t>
            </w:r>
          </w:p>
          <w:p w14:paraId="580BF438" w14:textId="77777777" w:rsidR="00905B8F" w:rsidRPr="00034B47" w:rsidRDefault="00905B8F" w:rsidP="003F3BAE">
            <w:pPr>
              <w:rPr>
                <w:rFonts w:asciiTheme="minorHAnsi" w:hAnsiTheme="minorHAnsi" w:cstheme="minorHAnsi"/>
              </w:rPr>
            </w:pPr>
          </w:p>
        </w:tc>
      </w:tr>
      <w:tr w:rsidR="00905B8F" w14:paraId="0DEDD062" w14:textId="77777777" w:rsidTr="003F3BAE">
        <w:tc>
          <w:tcPr>
            <w:tcW w:w="7887" w:type="dxa"/>
          </w:tcPr>
          <w:p w14:paraId="19A2B575" w14:textId="77777777" w:rsidR="00905B8F" w:rsidRDefault="00905B8F" w:rsidP="003F3BAE">
            <w:pPr>
              <w:rPr>
                <w:rFonts w:asciiTheme="minorHAnsi" w:hAnsiTheme="minorHAnsi" w:cstheme="minorHAnsi"/>
                <w:lang w:val="en-US"/>
              </w:rPr>
            </w:pPr>
          </w:p>
          <w:p w14:paraId="1217F9B0" w14:textId="77777777" w:rsidR="00905B8F" w:rsidRPr="00034B47" w:rsidRDefault="00905B8F" w:rsidP="003F3BAE">
            <w:pPr>
              <w:rPr>
                <w:rFonts w:asciiTheme="minorHAnsi" w:hAnsiTheme="minorHAnsi" w:cstheme="minorHAnsi"/>
                <w:lang w:val="en-US"/>
              </w:rPr>
            </w:pPr>
            <w:r w:rsidRPr="00034B47">
              <w:rPr>
                <w:rFonts w:asciiTheme="minorHAnsi" w:hAnsiTheme="minorHAnsi" w:cstheme="minorHAnsi"/>
                <w:lang w:val="en-US"/>
              </w:rPr>
              <w:t>The Australian Government wants to hear from you.</w:t>
            </w:r>
            <w:r w:rsidRPr="00034B47">
              <w:rPr>
                <w:rFonts w:asciiTheme="minorHAnsi" w:hAnsiTheme="minorHAnsi" w:cstheme="minorHAnsi"/>
                <w:lang w:val="en-US"/>
              </w:rPr>
              <w:br/>
              <w:t xml:space="preserve">Visit the new pilot Disability Gateway website and provide feedback on your experience with the service. </w:t>
            </w:r>
          </w:p>
          <w:p w14:paraId="3CD2808C" w14:textId="77777777" w:rsidR="00905B8F" w:rsidRPr="00034B47" w:rsidRDefault="00905B8F" w:rsidP="003F3BAE">
            <w:pPr>
              <w:rPr>
                <w:rFonts w:asciiTheme="minorHAnsi" w:hAnsiTheme="minorHAnsi" w:cstheme="minorHAnsi"/>
                <w:lang w:val="en-US"/>
              </w:rPr>
            </w:pPr>
            <w:r w:rsidRPr="00034B47">
              <w:rPr>
                <w:rFonts w:asciiTheme="minorHAnsi" w:hAnsiTheme="minorHAnsi" w:cstheme="minorHAnsi"/>
                <w:lang w:val="en-US"/>
              </w:rPr>
              <w:t xml:space="preserve">Help </w:t>
            </w:r>
            <w:r>
              <w:rPr>
                <w:rFonts w:asciiTheme="minorHAnsi" w:hAnsiTheme="minorHAnsi" w:cstheme="minorHAnsi"/>
                <w:lang w:val="en-US"/>
              </w:rPr>
              <w:t>improve the service</w:t>
            </w:r>
            <w:r w:rsidRPr="00034B47">
              <w:rPr>
                <w:rFonts w:asciiTheme="minorHAnsi" w:hAnsiTheme="minorHAnsi" w:cstheme="minorHAnsi"/>
                <w:lang w:val="en-US"/>
              </w:rPr>
              <w:t xml:space="preserve"> by visiting </w:t>
            </w:r>
            <w:hyperlink r:id="rId24" w:history="1">
              <w:r w:rsidRPr="00034B47">
                <w:rPr>
                  <w:rStyle w:val="Hyperlink"/>
                  <w:rFonts w:asciiTheme="minorHAnsi" w:hAnsiTheme="minorHAnsi" w:cstheme="minorHAnsi"/>
                  <w:lang w:val="en-US"/>
                </w:rPr>
                <w:t>www.disabilitygateway.gov.au</w:t>
              </w:r>
            </w:hyperlink>
            <w:r w:rsidRPr="00034B47">
              <w:rPr>
                <w:rFonts w:asciiTheme="minorHAnsi" w:hAnsiTheme="minorHAnsi" w:cstheme="minorHAnsi"/>
                <w:lang w:val="en-US"/>
              </w:rPr>
              <w:t xml:space="preserve"> </w:t>
            </w:r>
          </w:p>
          <w:p w14:paraId="729A49C2" w14:textId="77777777" w:rsidR="00905B8F" w:rsidRPr="00034B47" w:rsidRDefault="00905B8F" w:rsidP="003F3BAE">
            <w:pPr>
              <w:rPr>
                <w:rFonts w:asciiTheme="minorHAnsi" w:hAnsiTheme="minorHAnsi" w:cstheme="minorHAnsi"/>
                <w:lang w:val="en-US"/>
              </w:rPr>
            </w:pPr>
          </w:p>
          <w:p w14:paraId="240C7B95" w14:textId="77777777" w:rsidR="00905B8F" w:rsidRPr="00034B47" w:rsidRDefault="00905B8F" w:rsidP="00905B8F">
            <w:pPr>
              <w:rPr>
                <w:rFonts w:asciiTheme="minorHAnsi" w:hAnsiTheme="minorHAnsi" w:cstheme="minorHAnsi"/>
              </w:rPr>
            </w:pPr>
          </w:p>
        </w:tc>
      </w:tr>
      <w:tr w:rsidR="00905B8F" w14:paraId="761D52B7" w14:textId="77777777" w:rsidTr="003F3BAE">
        <w:tc>
          <w:tcPr>
            <w:tcW w:w="7887" w:type="dxa"/>
          </w:tcPr>
          <w:p w14:paraId="775FFD7D" w14:textId="77777777" w:rsidR="00905B8F" w:rsidRPr="00034B47" w:rsidRDefault="00905B8F" w:rsidP="003F3BAE">
            <w:pPr>
              <w:rPr>
                <w:rFonts w:asciiTheme="minorHAnsi" w:hAnsiTheme="minorHAnsi" w:cstheme="minorHAnsi"/>
              </w:rPr>
            </w:pPr>
            <w:r>
              <w:rPr>
                <w:rFonts w:asciiTheme="minorHAnsi" w:hAnsiTheme="minorHAnsi" w:cstheme="minorHAnsi"/>
              </w:rPr>
              <w:t>The Australian Government</w:t>
            </w:r>
            <w:r w:rsidRPr="00034B47">
              <w:rPr>
                <w:rFonts w:asciiTheme="minorHAnsi" w:hAnsiTheme="minorHAnsi" w:cstheme="minorHAnsi"/>
              </w:rPr>
              <w:t xml:space="preserve"> </w:t>
            </w:r>
            <w:r>
              <w:rPr>
                <w:rFonts w:asciiTheme="minorHAnsi" w:hAnsiTheme="minorHAnsi" w:cstheme="minorHAnsi"/>
              </w:rPr>
              <w:t>wants</w:t>
            </w:r>
            <w:r w:rsidRPr="00034B47">
              <w:rPr>
                <w:rFonts w:asciiTheme="minorHAnsi" w:hAnsiTheme="minorHAnsi" w:cstheme="minorHAnsi"/>
              </w:rPr>
              <w:t xml:space="preserve"> your feedback!</w:t>
            </w:r>
          </w:p>
          <w:p w14:paraId="388CA5F6" w14:textId="77777777" w:rsidR="00905B8F" w:rsidRPr="00034B47" w:rsidRDefault="00905B8F" w:rsidP="003F3BAE">
            <w:pPr>
              <w:rPr>
                <w:rFonts w:asciiTheme="minorHAnsi" w:hAnsiTheme="minorHAnsi" w:cstheme="minorHAnsi"/>
              </w:rPr>
            </w:pPr>
          </w:p>
          <w:p w14:paraId="06C7AA75" w14:textId="77777777" w:rsidR="00905B8F" w:rsidRPr="002264DE" w:rsidRDefault="00905B8F" w:rsidP="00905B8F">
            <w:pPr>
              <w:rPr>
                <w:rFonts w:asciiTheme="minorHAnsi" w:hAnsiTheme="minorHAnsi" w:cstheme="minorHAnsi"/>
                <w:lang w:val="en-US"/>
              </w:rPr>
            </w:pPr>
            <w:r>
              <w:rPr>
                <w:rFonts w:asciiTheme="minorHAnsi" w:hAnsiTheme="minorHAnsi" w:cstheme="minorHAnsi"/>
                <w:lang w:val="en-US"/>
              </w:rPr>
              <w:lastRenderedPageBreak/>
              <w:t>A</w:t>
            </w:r>
            <w:r w:rsidRPr="001E1730">
              <w:rPr>
                <w:rFonts w:asciiTheme="minorHAnsi" w:hAnsiTheme="minorHAnsi" w:cstheme="minorHAnsi"/>
                <w:lang w:val="en-US"/>
              </w:rPr>
              <w:t xml:space="preserve"> pilot for the</w:t>
            </w:r>
            <w:r>
              <w:rPr>
                <w:rFonts w:asciiTheme="minorHAnsi" w:hAnsiTheme="minorHAnsi" w:cstheme="minorHAnsi"/>
                <w:lang w:val="en-US"/>
              </w:rPr>
              <w:t xml:space="preserve"> new</w:t>
            </w:r>
            <w:r w:rsidRPr="001E1730">
              <w:rPr>
                <w:rFonts w:asciiTheme="minorHAnsi" w:hAnsiTheme="minorHAnsi" w:cstheme="minorHAnsi"/>
                <w:lang w:val="en-US"/>
              </w:rPr>
              <w:t xml:space="preserve"> Disability </w:t>
            </w:r>
            <w:r>
              <w:rPr>
                <w:rFonts w:asciiTheme="minorHAnsi" w:hAnsiTheme="minorHAnsi" w:cstheme="minorHAnsi"/>
                <w:lang w:val="en-US"/>
              </w:rPr>
              <w:t>Gateway website is now live. Make sure you visit the site and give your feedback to help improve the service.</w:t>
            </w:r>
            <w:r w:rsidRPr="001E1730">
              <w:rPr>
                <w:rFonts w:asciiTheme="minorHAnsi" w:hAnsiTheme="minorHAnsi" w:cstheme="minorHAnsi"/>
                <w:lang w:val="en-US"/>
              </w:rPr>
              <w:t xml:space="preserve"> </w:t>
            </w:r>
          </w:p>
          <w:p w14:paraId="34E3070C" w14:textId="77777777" w:rsidR="00905B8F" w:rsidRPr="00034B47" w:rsidRDefault="00905B8F" w:rsidP="003F3BAE">
            <w:pPr>
              <w:rPr>
                <w:rFonts w:asciiTheme="minorHAnsi" w:hAnsiTheme="minorHAnsi" w:cstheme="minorHAnsi"/>
              </w:rPr>
            </w:pPr>
            <w:r w:rsidRPr="00034B47">
              <w:rPr>
                <w:rFonts w:asciiTheme="minorHAnsi" w:hAnsiTheme="minorHAnsi" w:cstheme="minorHAnsi"/>
              </w:rPr>
              <w:br/>
            </w:r>
            <w:r>
              <w:rPr>
                <w:rFonts w:asciiTheme="minorHAnsi" w:hAnsiTheme="minorHAnsi" w:cstheme="minorHAnsi"/>
              </w:rPr>
              <w:t>V</w:t>
            </w:r>
            <w:r w:rsidRPr="00034B47">
              <w:rPr>
                <w:rFonts w:asciiTheme="minorHAnsi" w:hAnsiTheme="minorHAnsi" w:cstheme="minorHAnsi"/>
              </w:rPr>
              <w:t xml:space="preserve">isit </w:t>
            </w:r>
            <w:hyperlink r:id="rId25" w:history="1">
              <w:r w:rsidRPr="00034B47">
                <w:rPr>
                  <w:rStyle w:val="Hyperlink"/>
                  <w:rFonts w:asciiTheme="minorHAnsi" w:hAnsiTheme="minorHAnsi" w:cstheme="minorHAnsi"/>
                </w:rPr>
                <w:t>www.disabilitygateway.gov.au</w:t>
              </w:r>
            </w:hyperlink>
            <w:r w:rsidRPr="00034B47">
              <w:rPr>
                <w:rFonts w:asciiTheme="minorHAnsi" w:hAnsiTheme="minorHAnsi" w:cstheme="minorHAnsi"/>
              </w:rPr>
              <w:t xml:space="preserve"> and let </w:t>
            </w:r>
            <w:r>
              <w:rPr>
                <w:rFonts w:asciiTheme="minorHAnsi" w:hAnsiTheme="minorHAnsi" w:cstheme="minorHAnsi"/>
              </w:rPr>
              <w:t>them</w:t>
            </w:r>
            <w:r w:rsidRPr="00034B47">
              <w:rPr>
                <w:rFonts w:asciiTheme="minorHAnsi" w:hAnsiTheme="minorHAnsi" w:cstheme="minorHAnsi"/>
              </w:rPr>
              <w:t xml:space="preserve"> know what you think. </w:t>
            </w:r>
          </w:p>
          <w:p w14:paraId="04922836" w14:textId="77777777" w:rsidR="00905B8F" w:rsidRDefault="00905B8F" w:rsidP="003F3BAE">
            <w:pPr>
              <w:rPr>
                <w:rFonts w:asciiTheme="minorHAnsi" w:hAnsiTheme="minorHAnsi" w:cstheme="minorHAnsi"/>
                <w:lang w:val="en-US"/>
              </w:rPr>
            </w:pPr>
          </w:p>
        </w:tc>
      </w:tr>
    </w:tbl>
    <w:p w14:paraId="57F80C10" w14:textId="77777777" w:rsidR="00905B8F" w:rsidRDefault="00905B8F" w:rsidP="00905B8F">
      <w:pPr>
        <w:pStyle w:val="Heading1"/>
      </w:pPr>
      <w:bookmarkStart w:id="6" w:name="_Toc46837679"/>
      <w:bookmarkStart w:id="7" w:name="_Toc46312920"/>
      <w:bookmarkStart w:id="8" w:name="_Toc46313258"/>
      <w:r>
        <w:lastRenderedPageBreak/>
        <w:t>Social media graphics</w:t>
      </w:r>
      <w:bookmarkEnd w:id="6"/>
    </w:p>
    <w:p w14:paraId="61F394FB" w14:textId="77777777" w:rsidR="00160660" w:rsidRPr="00160660" w:rsidRDefault="00160660" w:rsidP="00160660"/>
    <w:p w14:paraId="79266FEF" w14:textId="288DDBE4" w:rsidR="00905B8F" w:rsidRDefault="00905B8F" w:rsidP="00905B8F">
      <w:r>
        <w:rPr>
          <w:noProof/>
          <w:lang w:eastAsia="en-AU"/>
        </w:rPr>
        <w:drawing>
          <wp:inline distT="0" distB="0" distL="0" distR="0" wp14:anchorId="5F960B5F" wp14:editId="5F76ECB1">
            <wp:extent cx="4357384" cy="917243"/>
            <wp:effectExtent l="152400" t="152400" r="367030" b="359410"/>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9674" cy="930355"/>
                    </a:xfrm>
                    <a:prstGeom prst="rect">
                      <a:avLst/>
                    </a:prstGeom>
                    <a:ln>
                      <a:noFill/>
                    </a:ln>
                    <a:effectLst>
                      <a:outerShdw blurRad="292100" dist="139700" dir="2700000" algn="tl" rotWithShape="0">
                        <a:srgbClr val="333333">
                          <a:alpha val="65000"/>
                        </a:srgbClr>
                      </a:outerShdw>
                    </a:effectLst>
                  </pic:spPr>
                </pic:pic>
              </a:graphicData>
            </a:graphic>
          </wp:inline>
        </w:drawing>
      </w:r>
      <w:bookmarkEnd w:id="7"/>
      <w:bookmarkEnd w:id="8"/>
      <w:r>
        <w:rPr>
          <w:noProof/>
          <w:lang w:eastAsia="en-AU"/>
        </w:rPr>
        <w:drawing>
          <wp:anchor distT="0" distB="0" distL="114300" distR="114300" simplePos="0" relativeHeight="251664384" behindDoc="0" locked="0" layoutInCell="1" allowOverlap="1" wp14:anchorId="05DFF8CC" wp14:editId="4187AEE7">
            <wp:simplePos x="0" y="0"/>
            <wp:positionH relativeFrom="column">
              <wp:posOffset>153670</wp:posOffset>
            </wp:positionH>
            <wp:positionV relativeFrom="paragraph">
              <wp:posOffset>5770245</wp:posOffset>
            </wp:positionV>
            <wp:extent cx="5223510" cy="1156335"/>
            <wp:effectExtent l="152400" t="152400" r="358140" b="367665"/>
            <wp:wrapSquare wrapText="bothSides"/>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23510" cy="1156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0" locked="0" layoutInCell="1" allowOverlap="1" wp14:anchorId="63112BEC" wp14:editId="1AF19902">
            <wp:simplePos x="0" y="0"/>
            <wp:positionH relativeFrom="column">
              <wp:posOffset>185420</wp:posOffset>
            </wp:positionH>
            <wp:positionV relativeFrom="paragraph">
              <wp:posOffset>1949940</wp:posOffset>
            </wp:positionV>
            <wp:extent cx="5192162" cy="3213894"/>
            <wp:effectExtent l="152400" t="152400" r="370840" b="367665"/>
            <wp:wrapSquare wrapText="bothSides"/>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92162" cy="321389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corative"/>
      </w:tblPr>
      <w:tblGrid>
        <w:gridCol w:w="4499"/>
        <w:gridCol w:w="4527"/>
      </w:tblGrid>
      <w:tr w:rsidR="00BA361A" w14:paraId="4625090E" w14:textId="77777777" w:rsidTr="000523AF">
        <w:trPr>
          <w:tblHeader/>
        </w:trPr>
        <w:tc>
          <w:tcPr>
            <w:tcW w:w="4884" w:type="dxa"/>
          </w:tcPr>
          <w:p w14:paraId="7994BA6A" w14:textId="77777777" w:rsidR="00BA361A" w:rsidRDefault="00BA361A" w:rsidP="00451336">
            <w:pPr>
              <w:jc w:val="center"/>
            </w:pPr>
            <w:r>
              <w:rPr>
                <w:noProof/>
                <w:lang w:eastAsia="en-AU"/>
              </w:rPr>
              <w:lastRenderedPageBreak/>
              <w:drawing>
                <wp:inline distT="0" distB="0" distL="0" distR="0" wp14:anchorId="7DFFC8D7" wp14:editId="280FC229">
                  <wp:extent cx="2900478" cy="2085927"/>
                  <wp:effectExtent l="0" t="0" r="0" b="0"/>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20 891551 GettyImages-1149085059 - new generic hero im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3168" cy="2095054"/>
                          </a:xfrm>
                          <a:prstGeom prst="rect">
                            <a:avLst/>
                          </a:prstGeom>
                        </pic:spPr>
                      </pic:pic>
                    </a:graphicData>
                  </a:graphic>
                </wp:inline>
              </w:drawing>
            </w:r>
          </w:p>
        </w:tc>
        <w:tc>
          <w:tcPr>
            <w:tcW w:w="4852" w:type="dxa"/>
          </w:tcPr>
          <w:p w14:paraId="59C06D11" w14:textId="77777777" w:rsidR="00BA361A" w:rsidRDefault="00BA361A" w:rsidP="00451336">
            <w:pPr>
              <w:jc w:val="center"/>
            </w:pPr>
            <w:r>
              <w:rPr>
                <w:noProof/>
                <w:lang w:eastAsia="en-AU"/>
              </w:rPr>
              <w:drawing>
                <wp:inline distT="0" distB="0" distL="0" distR="0" wp14:anchorId="2AC2A5EF" wp14:editId="70632F05">
                  <wp:extent cx="2946687" cy="1964055"/>
                  <wp:effectExtent l="0" t="0" r="6350" b="0"/>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S+ADL-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0510" cy="1973269"/>
                          </a:xfrm>
                          <a:prstGeom prst="rect">
                            <a:avLst/>
                          </a:prstGeom>
                        </pic:spPr>
                      </pic:pic>
                    </a:graphicData>
                  </a:graphic>
                </wp:inline>
              </w:drawing>
            </w:r>
          </w:p>
        </w:tc>
      </w:tr>
      <w:tr w:rsidR="00BA361A" w14:paraId="3722012C" w14:textId="77777777" w:rsidTr="00451336">
        <w:tc>
          <w:tcPr>
            <w:tcW w:w="4884" w:type="dxa"/>
          </w:tcPr>
          <w:p w14:paraId="15D93CCC" w14:textId="77777777" w:rsidR="00BA361A" w:rsidRDefault="00BA361A" w:rsidP="00451336"/>
          <w:p w14:paraId="49FE285D" w14:textId="77777777" w:rsidR="00BA361A" w:rsidRDefault="00BA361A" w:rsidP="00451336">
            <w:r>
              <w:rPr>
                <w:noProof/>
                <w:lang w:eastAsia="en-AU"/>
              </w:rPr>
              <w:drawing>
                <wp:inline distT="0" distB="0" distL="0" distR="0" wp14:anchorId="14C350CE" wp14:editId="7F9875BC">
                  <wp:extent cx="2922679" cy="1948953"/>
                  <wp:effectExtent l="0" t="0" r="0" b="0"/>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S+BRIS-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0708" cy="1954307"/>
                          </a:xfrm>
                          <a:prstGeom prst="rect">
                            <a:avLst/>
                          </a:prstGeom>
                        </pic:spPr>
                      </pic:pic>
                    </a:graphicData>
                  </a:graphic>
                </wp:inline>
              </w:drawing>
            </w:r>
          </w:p>
        </w:tc>
        <w:tc>
          <w:tcPr>
            <w:tcW w:w="4852" w:type="dxa"/>
          </w:tcPr>
          <w:p w14:paraId="365F51DA" w14:textId="77777777" w:rsidR="00BA361A" w:rsidRDefault="00BA361A" w:rsidP="00451336"/>
          <w:p w14:paraId="01D3D86A" w14:textId="77777777" w:rsidR="00BA361A" w:rsidRDefault="00BA361A" w:rsidP="00451336">
            <w:r>
              <w:rPr>
                <w:noProof/>
                <w:lang w:eastAsia="en-AU"/>
              </w:rPr>
              <w:drawing>
                <wp:inline distT="0" distB="0" distL="0" distR="0" wp14:anchorId="244CE2D8" wp14:editId="16E99B25">
                  <wp:extent cx="2875142" cy="1916368"/>
                  <wp:effectExtent l="0" t="0" r="1905" b="8255"/>
                  <wp:docPr id="15" name="Picture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S+CBR-3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7972" cy="1918255"/>
                          </a:xfrm>
                          <a:prstGeom prst="rect">
                            <a:avLst/>
                          </a:prstGeom>
                        </pic:spPr>
                      </pic:pic>
                    </a:graphicData>
                  </a:graphic>
                </wp:inline>
              </w:drawing>
            </w:r>
          </w:p>
        </w:tc>
      </w:tr>
      <w:tr w:rsidR="00BA361A" w14:paraId="7FA5748C" w14:textId="77777777" w:rsidTr="00451336">
        <w:tc>
          <w:tcPr>
            <w:tcW w:w="4884" w:type="dxa"/>
          </w:tcPr>
          <w:p w14:paraId="2E93C456" w14:textId="77777777" w:rsidR="00BA361A" w:rsidRDefault="00BA361A" w:rsidP="00451336"/>
          <w:p w14:paraId="75DFEF6E" w14:textId="77777777" w:rsidR="00BA361A" w:rsidRDefault="00BA361A" w:rsidP="00451336">
            <w:r>
              <w:rPr>
                <w:noProof/>
                <w:lang w:eastAsia="en-AU"/>
              </w:rPr>
              <w:drawing>
                <wp:inline distT="0" distB="0" distL="0" distR="0" wp14:anchorId="0F41B294" wp14:editId="0D4DB135">
                  <wp:extent cx="2942377" cy="1962088"/>
                  <wp:effectExtent l="0" t="0" r="0" b="635"/>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S+GEL-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4544" cy="1970201"/>
                          </a:xfrm>
                          <a:prstGeom prst="rect">
                            <a:avLst/>
                          </a:prstGeom>
                        </pic:spPr>
                      </pic:pic>
                    </a:graphicData>
                  </a:graphic>
                </wp:inline>
              </w:drawing>
            </w:r>
          </w:p>
        </w:tc>
        <w:tc>
          <w:tcPr>
            <w:tcW w:w="4852" w:type="dxa"/>
          </w:tcPr>
          <w:p w14:paraId="2AF14726" w14:textId="77777777" w:rsidR="00BA361A" w:rsidRDefault="00BA361A" w:rsidP="00451336"/>
          <w:p w14:paraId="05433DC5" w14:textId="77777777" w:rsidR="00BA361A" w:rsidRDefault="00BA361A" w:rsidP="00451336">
            <w:r>
              <w:rPr>
                <w:noProof/>
                <w:lang w:eastAsia="en-AU"/>
              </w:rPr>
              <w:drawing>
                <wp:inline distT="0" distB="0" distL="0" distR="0" wp14:anchorId="6BA28CA7" wp14:editId="7893F732">
                  <wp:extent cx="2961854" cy="1975076"/>
                  <wp:effectExtent l="0" t="0" r="0" b="6350"/>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S+GEL-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7431" cy="1992132"/>
                          </a:xfrm>
                          <a:prstGeom prst="rect">
                            <a:avLst/>
                          </a:prstGeom>
                        </pic:spPr>
                      </pic:pic>
                    </a:graphicData>
                  </a:graphic>
                </wp:inline>
              </w:drawing>
            </w:r>
          </w:p>
        </w:tc>
      </w:tr>
      <w:tr w:rsidR="00BA361A" w14:paraId="49E8AB48" w14:textId="77777777" w:rsidTr="00451336">
        <w:tc>
          <w:tcPr>
            <w:tcW w:w="4884" w:type="dxa"/>
          </w:tcPr>
          <w:p w14:paraId="097511BA" w14:textId="77777777" w:rsidR="00BA361A" w:rsidRDefault="00BA361A" w:rsidP="00451336"/>
          <w:p w14:paraId="6B35D194" w14:textId="77777777" w:rsidR="00BA361A" w:rsidRDefault="00BA361A" w:rsidP="00451336">
            <w:r>
              <w:rPr>
                <w:noProof/>
                <w:lang w:eastAsia="en-AU"/>
              </w:rPr>
              <w:drawing>
                <wp:inline distT="0" distB="0" distL="0" distR="0" wp14:anchorId="11F01897" wp14:editId="5F7F3B2A">
                  <wp:extent cx="2982212" cy="1987733"/>
                  <wp:effectExtent l="0" t="0" r="8890" b="0"/>
                  <wp:docPr id="18" name="Picture 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S+SY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1425" cy="1993874"/>
                          </a:xfrm>
                          <a:prstGeom prst="rect">
                            <a:avLst/>
                          </a:prstGeom>
                        </pic:spPr>
                      </pic:pic>
                    </a:graphicData>
                  </a:graphic>
                </wp:inline>
              </w:drawing>
            </w:r>
          </w:p>
        </w:tc>
        <w:tc>
          <w:tcPr>
            <w:tcW w:w="4852" w:type="dxa"/>
          </w:tcPr>
          <w:p w14:paraId="0AB5FFC6" w14:textId="77777777" w:rsidR="00BA361A" w:rsidRDefault="00BA361A" w:rsidP="00451336"/>
          <w:p w14:paraId="0321FCB7" w14:textId="77777777" w:rsidR="00BA361A" w:rsidRDefault="00BA361A" w:rsidP="00451336">
            <w:r>
              <w:rPr>
                <w:noProof/>
                <w:lang w:eastAsia="en-AU"/>
              </w:rPr>
              <w:drawing>
                <wp:inline distT="0" distB="0" distL="0" distR="0" wp14:anchorId="76DDF0D0" wp14:editId="2F0D99CB">
                  <wp:extent cx="3006417" cy="2005409"/>
                  <wp:effectExtent l="0" t="0" r="3810" b="0"/>
                  <wp:docPr id="19" name="Picture 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S+SYD+DAY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0887" cy="2008391"/>
                          </a:xfrm>
                          <a:prstGeom prst="rect">
                            <a:avLst/>
                          </a:prstGeom>
                        </pic:spPr>
                      </pic:pic>
                    </a:graphicData>
                  </a:graphic>
                </wp:inline>
              </w:drawing>
            </w:r>
          </w:p>
        </w:tc>
      </w:tr>
    </w:tbl>
    <w:p w14:paraId="52A11DCF" w14:textId="77777777" w:rsidR="00905B8F" w:rsidRDefault="00905B8F" w:rsidP="00905B8F"/>
    <w:p w14:paraId="13DCEA8A" w14:textId="3B02EE5F" w:rsidR="004B7D5E" w:rsidRDefault="008A6899" w:rsidP="00D7185A">
      <w:pPr>
        <w:pStyle w:val="Heading1"/>
        <w:rPr>
          <w:rStyle w:val="Heading3Char"/>
          <w:b/>
          <w:bCs/>
        </w:rPr>
      </w:pPr>
      <w:bookmarkStart w:id="9" w:name="_Toc46837680"/>
      <w:r w:rsidRPr="00D7185A">
        <w:rPr>
          <w:rStyle w:val="Heading3Char"/>
          <w:b/>
          <w:bCs/>
        </w:rPr>
        <w:lastRenderedPageBreak/>
        <w:t>Key</w:t>
      </w:r>
      <w:r w:rsidR="004B7D5E" w:rsidRPr="00D7185A">
        <w:rPr>
          <w:rStyle w:val="Heading3Char"/>
          <w:rFonts w:cs="Arial"/>
          <w:sz w:val="16"/>
          <w:szCs w:val="22"/>
        </w:rPr>
        <w:t xml:space="preserve"> </w:t>
      </w:r>
      <w:r w:rsidRPr="00D7185A">
        <w:rPr>
          <w:rStyle w:val="Heading3Char"/>
          <w:b/>
          <w:bCs/>
        </w:rPr>
        <w:t>messages</w:t>
      </w:r>
      <w:bookmarkEnd w:id="9"/>
    </w:p>
    <w:p w14:paraId="1D1E6483" w14:textId="77777777" w:rsidR="00943740" w:rsidRPr="00943740" w:rsidRDefault="00943740" w:rsidP="00943740"/>
    <w:p w14:paraId="3202A7CB" w14:textId="77777777" w:rsidR="004B7D5E" w:rsidRPr="004B7D5E" w:rsidRDefault="004F6BAA" w:rsidP="004B7D5E">
      <w:pPr>
        <w:pStyle w:val="ListBullet"/>
        <w:numPr>
          <w:ilvl w:val="0"/>
          <w:numId w:val="13"/>
        </w:numPr>
        <w:tabs>
          <w:tab w:val="clear" w:pos="170"/>
          <w:tab w:val="center" w:pos="4873"/>
        </w:tabs>
        <w:spacing w:before="0" w:after="200" w:line="276" w:lineRule="auto"/>
        <w:rPr>
          <w:rFonts w:cs="Arial"/>
          <w:sz w:val="22"/>
          <w:szCs w:val="22"/>
        </w:rPr>
      </w:pPr>
      <w:r>
        <w:rPr>
          <w:rFonts w:cs="Arial"/>
          <w:sz w:val="22"/>
          <w:szCs w:val="22"/>
        </w:rPr>
        <w:t xml:space="preserve">During the 2019 election campaign, Prime Minster Scott Morrison </w:t>
      </w:r>
      <w:r w:rsidR="004B7D5E" w:rsidRPr="004B7D5E">
        <w:rPr>
          <w:rFonts w:cs="Arial"/>
          <w:sz w:val="22"/>
          <w:szCs w:val="22"/>
        </w:rPr>
        <w:t xml:space="preserve">committed </w:t>
      </w:r>
      <w:r>
        <w:rPr>
          <w:rFonts w:cs="Arial"/>
          <w:sz w:val="22"/>
          <w:szCs w:val="22"/>
        </w:rPr>
        <w:t>to develop</w:t>
      </w:r>
      <w:r w:rsidR="004B7D5E" w:rsidRPr="004B7D5E">
        <w:rPr>
          <w:rFonts w:cs="Arial"/>
          <w:sz w:val="22"/>
          <w:szCs w:val="22"/>
        </w:rPr>
        <w:t xml:space="preserve"> the National Disability Information Gateway (the Disability Gateway), to help improve the lives of people with disability, their families and carers.</w:t>
      </w:r>
    </w:p>
    <w:p w14:paraId="2AEBE50C" w14:textId="77777777" w:rsidR="004B7D5E" w:rsidRPr="004B7D5E" w:rsidRDefault="004B7D5E" w:rsidP="004B7D5E">
      <w:pPr>
        <w:pStyle w:val="ListBullet"/>
        <w:numPr>
          <w:ilvl w:val="0"/>
          <w:numId w:val="13"/>
        </w:numPr>
        <w:tabs>
          <w:tab w:val="clear" w:pos="170"/>
          <w:tab w:val="center" w:pos="4873"/>
        </w:tabs>
        <w:spacing w:before="0" w:after="200" w:line="276" w:lineRule="auto"/>
        <w:rPr>
          <w:rFonts w:cs="Arial"/>
          <w:sz w:val="22"/>
          <w:szCs w:val="22"/>
        </w:rPr>
      </w:pPr>
      <w:r w:rsidRPr="004B7D5E">
        <w:rPr>
          <w:rFonts w:cs="Arial"/>
          <w:sz w:val="22"/>
          <w:szCs w:val="22"/>
        </w:rPr>
        <w:t xml:space="preserve">The Disability Gateway </w:t>
      </w:r>
      <w:r w:rsidR="00943740">
        <w:rPr>
          <w:rFonts w:cs="Arial"/>
          <w:sz w:val="22"/>
          <w:szCs w:val="22"/>
        </w:rPr>
        <w:t>will include a website and 1800-</w:t>
      </w:r>
      <w:r w:rsidR="004F6BAA">
        <w:rPr>
          <w:rFonts w:cs="Arial"/>
          <w:sz w:val="22"/>
          <w:szCs w:val="22"/>
        </w:rPr>
        <w:t xml:space="preserve">phone </w:t>
      </w:r>
      <w:r w:rsidRPr="004B7D5E">
        <w:rPr>
          <w:rFonts w:cs="Arial"/>
          <w:sz w:val="22"/>
          <w:szCs w:val="22"/>
        </w:rPr>
        <w:t>number, to assist all people with disability and their families to locate and access information and services in their communities.</w:t>
      </w:r>
    </w:p>
    <w:p w14:paraId="36BED015" w14:textId="77777777" w:rsidR="004B7D5E" w:rsidRPr="004B7D5E" w:rsidRDefault="00C77110" w:rsidP="004B7D5E">
      <w:pPr>
        <w:pStyle w:val="ListBullet"/>
        <w:numPr>
          <w:ilvl w:val="0"/>
          <w:numId w:val="13"/>
        </w:numPr>
        <w:tabs>
          <w:tab w:val="clear" w:pos="170"/>
          <w:tab w:val="center" w:pos="4873"/>
        </w:tabs>
        <w:spacing w:before="0" w:after="200" w:line="276" w:lineRule="auto"/>
        <w:rPr>
          <w:rFonts w:cs="Arial"/>
          <w:sz w:val="22"/>
          <w:szCs w:val="22"/>
        </w:rPr>
      </w:pPr>
      <w:r>
        <w:rPr>
          <w:rFonts w:cs="Arial"/>
          <w:sz w:val="22"/>
          <w:szCs w:val="22"/>
        </w:rPr>
        <w:t xml:space="preserve">The first </w:t>
      </w:r>
      <w:r w:rsidR="00943740">
        <w:rPr>
          <w:rFonts w:cs="Arial"/>
          <w:sz w:val="22"/>
          <w:szCs w:val="22"/>
        </w:rPr>
        <w:t>‘</w:t>
      </w:r>
      <w:r>
        <w:rPr>
          <w:rFonts w:cs="Arial"/>
          <w:sz w:val="22"/>
          <w:szCs w:val="22"/>
        </w:rPr>
        <w:t>public phase</w:t>
      </w:r>
      <w:r w:rsidR="00943740">
        <w:rPr>
          <w:rFonts w:cs="Arial"/>
          <w:sz w:val="22"/>
          <w:szCs w:val="22"/>
        </w:rPr>
        <w:t>’</w:t>
      </w:r>
      <w:r>
        <w:rPr>
          <w:rFonts w:cs="Arial"/>
          <w:sz w:val="22"/>
          <w:szCs w:val="22"/>
        </w:rPr>
        <w:t xml:space="preserve"> of the Disability Gateway is now available </w:t>
      </w:r>
      <w:r w:rsidR="004F6BAA">
        <w:rPr>
          <w:rFonts w:cs="Arial"/>
          <w:sz w:val="22"/>
          <w:szCs w:val="22"/>
        </w:rPr>
        <w:t>at</w:t>
      </w:r>
      <w:r>
        <w:rPr>
          <w:rFonts w:cs="Arial"/>
          <w:sz w:val="22"/>
          <w:szCs w:val="22"/>
        </w:rPr>
        <w:t xml:space="preserve"> </w:t>
      </w:r>
      <w:r w:rsidRPr="008255FE">
        <w:rPr>
          <w:rFonts w:cs="Arial"/>
          <w:b/>
          <w:sz w:val="22"/>
          <w:szCs w:val="22"/>
        </w:rPr>
        <w:t>www.disabilitygateway.gov.au</w:t>
      </w:r>
      <w:r>
        <w:rPr>
          <w:rFonts w:cs="Arial"/>
          <w:sz w:val="22"/>
          <w:szCs w:val="22"/>
        </w:rPr>
        <w:t xml:space="preserve"> </w:t>
      </w:r>
      <w:r w:rsidR="004B7D5E" w:rsidRPr="004B7D5E">
        <w:rPr>
          <w:rFonts w:cs="Arial"/>
          <w:sz w:val="22"/>
          <w:szCs w:val="22"/>
        </w:rPr>
        <w:t>until January 2021.</w:t>
      </w:r>
    </w:p>
    <w:p w14:paraId="51417D7C" w14:textId="77777777" w:rsidR="004B7D5E" w:rsidRDefault="004B7D5E" w:rsidP="004B7D5E">
      <w:pPr>
        <w:pStyle w:val="ListBullet"/>
        <w:numPr>
          <w:ilvl w:val="0"/>
          <w:numId w:val="13"/>
        </w:numPr>
        <w:tabs>
          <w:tab w:val="clear" w:pos="170"/>
          <w:tab w:val="center" w:pos="4873"/>
        </w:tabs>
        <w:spacing w:before="0" w:after="200" w:line="276" w:lineRule="auto"/>
        <w:rPr>
          <w:rFonts w:cs="Arial"/>
          <w:sz w:val="22"/>
          <w:szCs w:val="22"/>
        </w:rPr>
      </w:pPr>
      <w:r w:rsidRPr="004B7D5E">
        <w:rPr>
          <w:rFonts w:cs="Arial"/>
          <w:sz w:val="22"/>
          <w:szCs w:val="22"/>
        </w:rPr>
        <w:t xml:space="preserve">People with disability and their </w:t>
      </w:r>
      <w:r w:rsidR="003B6E70">
        <w:rPr>
          <w:rFonts w:cs="Arial"/>
          <w:sz w:val="22"/>
          <w:szCs w:val="22"/>
        </w:rPr>
        <w:t xml:space="preserve">families and </w:t>
      </w:r>
      <w:r w:rsidRPr="004B7D5E">
        <w:rPr>
          <w:rFonts w:cs="Arial"/>
          <w:sz w:val="22"/>
          <w:szCs w:val="22"/>
        </w:rPr>
        <w:t>carers are encouraged to visit the</w:t>
      </w:r>
      <w:r w:rsidR="00C77110">
        <w:rPr>
          <w:rFonts w:cs="Arial"/>
          <w:sz w:val="22"/>
          <w:szCs w:val="22"/>
        </w:rPr>
        <w:t xml:space="preserve"> pilot website</w:t>
      </w:r>
      <w:r w:rsidRPr="004B7D5E">
        <w:rPr>
          <w:rFonts w:cs="Arial"/>
          <w:sz w:val="22"/>
          <w:szCs w:val="22"/>
        </w:rPr>
        <w:t xml:space="preserve"> and provide their feedback prior to the fully operational Disability Gateway website and supporting 1800</w:t>
      </w:r>
      <w:r w:rsidR="00ED39AB">
        <w:rPr>
          <w:rFonts w:cs="Arial"/>
          <w:sz w:val="22"/>
          <w:szCs w:val="22"/>
        </w:rPr>
        <w:t>-phone line</w:t>
      </w:r>
      <w:r w:rsidRPr="004B7D5E">
        <w:rPr>
          <w:rFonts w:cs="Arial"/>
          <w:sz w:val="22"/>
          <w:szCs w:val="22"/>
        </w:rPr>
        <w:t xml:space="preserve"> service launching in January 2021.</w:t>
      </w:r>
    </w:p>
    <w:p w14:paraId="5877DF4D" w14:textId="77777777" w:rsidR="004B7D5E" w:rsidRPr="004B7D5E" w:rsidRDefault="00A54540" w:rsidP="004B7D5E">
      <w:pPr>
        <w:pStyle w:val="ListBullet"/>
        <w:numPr>
          <w:ilvl w:val="0"/>
          <w:numId w:val="13"/>
        </w:numPr>
        <w:tabs>
          <w:tab w:val="clear" w:pos="170"/>
          <w:tab w:val="center" w:pos="4873"/>
        </w:tabs>
        <w:spacing w:before="0" w:after="200" w:line="276" w:lineRule="auto"/>
        <w:rPr>
          <w:rFonts w:cs="Arial"/>
          <w:sz w:val="22"/>
          <w:szCs w:val="22"/>
        </w:rPr>
      </w:pPr>
      <w:r>
        <w:rPr>
          <w:rFonts w:cs="Arial"/>
          <w:sz w:val="22"/>
          <w:szCs w:val="22"/>
        </w:rPr>
        <w:t>The Department</w:t>
      </w:r>
      <w:r w:rsidR="004B7D5E" w:rsidRPr="004B7D5E">
        <w:rPr>
          <w:rFonts w:cs="Arial"/>
          <w:sz w:val="22"/>
          <w:szCs w:val="22"/>
        </w:rPr>
        <w:t xml:space="preserve"> has consulted with people with lived experience of disability</w:t>
      </w:r>
      <w:r w:rsidR="00ED39AB">
        <w:rPr>
          <w:rFonts w:cs="Arial"/>
          <w:sz w:val="22"/>
          <w:szCs w:val="22"/>
        </w:rPr>
        <w:t>, their families and carers</w:t>
      </w:r>
      <w:r w:rsidR="004B7D5E" w:rsidRPr="004B7D5E">
        <w:rPr>
          <w:rFonts w:cs="Arial"/>
          <w:sz w:val="22"/>
          <w:szCs w:val="22"/>
        </w:rPr>
        <w:t xml:space="preserve"> and the broader disability sector, </w:t>
      </w:r>
      <w:r>
        <w:rPr>
          <w:rFonts w:cs="Arial"/>
          <w:sz w:val="22"/>
          <w:szCs w:val="22"/>
        </w:rPr>
        <w:t xml:space="preserve">and will continue to do so, through the pilot phase of the Disability Gateway, </w:t>
      </w:r>
      <w:r w:rsidR="004B7D5E" w:rsidRPr="004B7D5E">
        <w:rPr>
          <w:rFonts w:cs="Arial"/>
          <w:sz w:val="22"/>
          <w:szCs w:val="22"/>
        </w:rPr>
        <w:t xml:space="preserve">to ensure needs and expectations </w:t>
      </w:r>
      <w:r>
        <w:rPr>
          <w:rFonts w:cs="Arial"/>
          <w:sz w:val="22"/>
          <w:szCs w:val="22"/>
        </w:rPr>
        <w:t xml:space="preserve">of people with disability </w:t>
      </w:r>
      <w:r w:rsidR="004B7D5E" w:rsidRPr="004B7D5E">
        <w:rPr>
          <w:rFonts w:cs="Arial"/>
          <w:sz w:val="22"/>
          <w:szCs w:val="22"/>
        </w:rPr>
        <w:t>are considered in the design of the Disability Gateway.</w:t>
      </w:r>
    </w:p>
    <w:p w14:paraId="0DC8912A" w14:textId="6B61AA1F" w:rsidR="004B7D5E" w:rsidRPr="004B7D5E" w:rsidRDefault="004B7D5E" w:rsidP="000523AF">
      <w:pPr>
        <w:pStyle w:val="ListBullet"/>
        <w:numPr>
          <w:ilvl w:val="0"/>
          <w:numId w:val="13"/>
        </w:numPr>
        <w:tabs>
          <w:tab w:val="clear" w:pos="170"/>
          <w:tab w:val="center" w:pos="4873"/>
        </w:tabs>
        <w:spacing w:before="0" w:after="200" w:line="240" w:lineRule="auto"/>
      </w:pPr>
      <w:r w:rsidRPr="004B7D5E">
        <w:rPr>
          <w:rFonts w:cs="Arial"/>
          <w:sz w:val="22"/>
          <w:szCs w:val="22"/>
        </w:rPr>
        <w:t>The Government’s aim is to ensure people with disability, their families and carers receive the most effective, accessible and people-centred service available.</w:t>
      </w:r>
      <w:bookmarkStart w:id="10" w:name="_Toc46837681"/>
      <w:r w:rsidR="000523AF" w:rsidRPr="004B7D5E">
        <w:t xml:space="preserve"> </w:t>
      </w:r>
      <w:r w:rsidRPr="004B7D5E">
        <w:t>Q&amp;As</w:t>
      </w:r>
      <w:bookmarkEnd w:id="10"/>
    </w:p>
    <w:p w14:paraId="6275B3E7" w14:textId="77777777" w:rsidR="004B7D5E" w:rsidRPr="004B7D5E" w:rsidRDefault="004B7D5E" w:rsidP="004B7D5E">
      <w:pPr>
        <w:spacing w:line="240" w:lineRule="auto"/>
        <w:rPr>
          <w:rFonts w:cs="Arial"/>
          <w:b/>
        </w:rPr>
      </w:pPr>
      <w:r w:rsidRPr="004B7D5E">
        <w:rPr>
          <w:rFonts w:cs="Arial"/>
          <w:b/>
        </w:rPr>
        <w:t>When will the 1800</w:t>
      </w:r>
      <w:r w:rsidR="00943740">
        <w:rPr>
          <w:rFonts w:cs="Arial"/>
          <w:b/>
        </w:rPr>
        <w:t>-</w:t>
      </w:r>
      <w:r w:rsidR="00A54540">
        <w:rPr>
          <w:rFonts w:cs="Arial"/>
          <w:b/>
        </w:rPr>
        <w:t>phone</w:t>
      </w:r>
      <w:r w:rsidRPr="004B7D5E">
        <w:rPr>
          <w:rFonts w:cs="Arial"/>
          <w:b/>
        </w:rPr>
        <w:t xml:space="preserve"> number be available and how can people find the number?</w:t>
      </w:r>
    </w:p>
    <w:p w14:paraId="588385E0" w14:textId="77777777" w:rsidR="004B7D5E" w:rsidRPr="004B7D5E" w:rsidRDefault="00943740" w:rsidP="004B7D5E">
      <w:pPr>
        <w:spacing w:line="240" w:lineRule="auto"/>
        <w:rPr>
          <w:rFonts w:cs="Arial"/>
        </w:rPr>
      </w:pPr>
      <w:r>
        <w:rPr>
          <w:rFonts w:cs="Arial"/>
        </w:rPr>
        <w:t>The 1800-</w:t>
      </w:r>
      <w:r w:rsidR="00A54540">
        <w:rPr>
          <w:rFonts w:cs="Arial"/>
        </w:rPr>
        <w:t xml:space="preserve">phone </w:t>
      </w:r>
      <w:r w:rsidR="004B7D5E" w:rsidRPr="004B7D5E">
        <w:rPr>
          <w:rFonts w:cs="Arial"/>
        </w:rPr>
        <w:t>number will be available from January 2021, and will be located on the Disability Gateway website.</w:t>
      </w:r>
    </w:p>
    <w:p w14:paraId="48B3BDDD" w14:textId="77777777" w:rsidR="004B7D5E" w:rsidRPr="004B7D5E" w:rsidRDefault="004B7D5E" w:rsidP="004B7D5E">
      <w:pPr>
        <w:spacing w:line="240" w:lineRule="auto"/>
        <w:rPr>
          <w:rFonts w:cs="Arial"/>
          <w:b/>
        </w:rPr>
      </w:pPr>
      <w:r w:rsidRPr="004B7D5E">
        <w:rPr>
          <w:rFonts w:cs="Arial"/>
          <w:b/>
        </w:rPr>
        <w:t>W</w:t>
      </w:r>
      <w:r w:rsidR="00943740">
        <w:rPr>
          <w:rFonts w:cs="Arial"/>
          <w:b/>
        </w:rPr>
        <w:t xml:space="preserve">ho is eligible to call the 1800-phone </w:t>
      </w:r>
      <w:r w:rsidRPr="004B7D5E">
        <w:rPr>
          <w:rFonts w:cs="Arial"/>
          <w:b/>
        </w:rPr>
        <w:t>number?</w:t>
      </w:r>
    </w:p>
    <w:p w14:paraId="328798CF" w14:textId="77777777" w:rsidR="004B7D5E" w:rsidRPr="004B7D5E" w:rsidRDefault="00ED39AB" w:rsidP="004B7D5E">
      <w:pPr>
        <w:spacing w:line="240" w:lineRule="auto"/>
        <w:rPr>
          <w:rFonts w:cs="Arial"/>
        </w:rPr>
      </w:pPr>
      <w:r>
        <w:rPr>
          <w:rFonts w:cs="Arial"/>
        </w:rPr>
        <w:t xml:space="preserve">Anyone can call the Disability Gateway. </w:t>
      </w:r>
      <w:r w:rsidR="004B7D5E" w:rsidRPr="004B7D5E">
        <w:rPr>
          <w:rFonts w:cs="Arial"/>
        </w:rPr>
        <w:t xml:space="preserve">The Disability Gateway service has been created for people with disability, their </w:t>
      </w:r>
      <w:proofErr w:type="gramStart"/>
      <w:r w:rsidR="004B7D5E" w:rsidRPr="004B7D5E">
        <w:rPr>
          <w:rFonts w:cs="Arial"/>
        </w:rPr>
        <w:t>families</w:t>
      </w:r>
      <w:proofErr w:type="gramEnd"/>
      <w:r w:rsidR="004B7D5E" w:rsidRPr="004B7D5E">
        <w:rPr>
          <w:rFonts w:cs="Arial"/>
        </w:rPr>
        <w:t xml:space="preserve"> and carers to use to have direct access to</w:t>
      </w:r>
      <w:r>
        <w:rPr>
          <w:rFonts w:cs="Arial"/>
        </w:rPr>
        <w:t xml:space="preserve"> information</w:t>
      </w:r>
      <w:r w:rsidR="004B7D5E" w:rsidRPr="004B7D5E">
        <w:rPr>
          <w:rFonts w:cs="Arial"/>
        </w:rPr>
        <w:t xml:space="preserve"> and other services.</w:t>
      </w:r>
      <w:r>
        <w:rPr>
          <w:rFonts w:cs="Arial"/>
        </w:rPr>
        <w:t xml:space="preserve"> </w:t>
      </w:r>
    </w:p>
    <w:p w14:paraId="16FE08A8" w14:textId="77777777" w:rsidR="004B7D5E" w:rsidRPr="004B7D5E" w:rsidRDefault="004B7D5E" w:rsidP="004B7D5E">
      <w:pPr>
        <w:spacing w:line="240" w:lineRule="auto"/>
        <w:rPr>
          <w:rFonts w:cs="Arial"/>
          <w:b/>
        </w:rPr>
      </w:pPr>
      <w:r w:rsidRPr="004B7D5E">
        <w:rPr>
          <w:rFonts w:cs="Arial"/>
          <w:b/>
        </w:rPr>
        <w:t>Why should people with disability or carers use this website?</w:t>
      </w:r>
    </w:p>
    <w:p w14:paraId="2A9EC523" w14:textId="01C1D286" w:rsidR="00ED39AB" w:rsidRPr="004B7D5E" w:rsidRDefault="00ED39AB" w:rsidP="00ED39AB">
      <w:pPr>
        <w:rPr>
          <w:rFonts w:cs="Arial"/>
          <w:lang w:val="en-US"/>
        </w:rPr>
      </w:pPr>
      <w:r>
        <w:rPr>
          <w:rFonts w:cs="Arial"/>
          <w:lang w:val="en-US"/>
        </w:rPr>
        <w:t xml:space="preserve">The Disability Gateway </w:t>
      </w:r>
      <w:r w:rsidRPr="004B7D5E">
        <w:rPr>
          <w:rFonts w:cs="Arial"/>
          <w:lang w:val="en-US"/>
        </w:rPr>
        <w:t>seek</w:t>
      </w:r>
      <w:r>
        <w:rPr>
          <w:rFonts w:cs="Arial"/>
          <w:lang w:val="en-US"/>
        </w:rPr>
        <w:t>s</w:t>
      </w:r>
      <w:r w:rsidRPr="004B7D5E">
        <w:rPr>
          <w:rFonts w:cs="Arial"/>
          <w:lang w:val="en-US"/>
        </w:rPr>
        <w:t xml:space="preserve"> to improve access to information about </w:t>
      </w:r>
      <w:r>
        <w:rPr>
          <w:rFonts w:cs="Arial"/>
          <w:lang w:val="en-US"/>
        </w:rPr>
        <w:t xml:space="preserve">disability </w:t>
      </w:r>
      <w:r w:rsidRPr="004B7D5E">
        <w:rPr>
          <w:rFonts w:cs="Arial"/>
          <w:lang w:val="en-US"/>
        </w:rPr>
        <w:t xml:space="preserve">services </w:t>
      </w:r>
      <w:r w:rsidR="003B6E70">
        <w:rPr>
          <w:rFonts w:cs="Arial"/>
          <w:lang w:val="en-US"/>
        </w:rPr>
        <w:t xml:space="preserve">and supports </w:t>
      </w:r>
      <w:r w:rsidRPr="004B7D5E">
        <w:rPr>
          <w:rFonts w:cs="Arial"/>
          <w:lang w:val="en-US"/>
        </w:rPr>
        <w:t xml:space="preserve">that is currently fragmented and difficult to navigate. For example, the </w:t>
      </w:r>
      <w:r>
        <w:rPr>
          <w:rFonts w:cs="Arial"/>
          <w:lang w:val="en-US"/>
        </w:rPr>
        <w:t xml:space="preserve">Disability </w:t>
      </w:r>
      <w:r w:rsidRPr="004B7D5E">
        <w:rPr>
          <w:rFonts w:cs="Arial"/>
          <w:lang w:val="en-US"/>
        </w:rPr>
        <w:t>Gateway will assist people with disability to find a local advocacy service, disability related events and disability service providers.</w:t>
      </w:r>
    </w:p>
    <w:p w14:paraId="27FD9AB8" w14:textId="77777777" w:rsidR="004B7D5E" w:rsidRPr="004B7D5E" w:rsidRDefault="004B7D5E" w:rsidP="004B7D5E">
      <w:pPr>
        <w:spacing w:line="240" w:lineRule="auto"/>
        <w:rPr>
          <w:rFonts w:cs="Arial"/>
          <w:b/>
        </w:rPr>
      </w:pPr>
      <w:r w:rsidRPr="004B7D5E">
        <w:rPr>
          <w:rFonts w:cs="Arial"/>
          <w:b/>
        </w:rPr>
        <w:t>Who was involved in the consulting process?</w:t>
      </w:r>
    </w:p>
    <w:p w14:paraId="472557DD" w14:textId="77777777" w:rsidR="004B7D5E" w:rsidRPr="004B7D5E" w:rsidRDefault="004B7D5E" w:rsidP="00517D2D">
      <w:pPr>
        <w:pStyle w:val="ListBullet"/>
        <w:numPr>
          <w:ilvl w:val="0"/>
          <w:numId w:val="0"/>
        </w:numPr>
      </w:pPr>
      <w:r w:rsidRPr="004B7D5E">
        <w:rPr>
          <w:rFonts w:cs="Arial"/>
          <w:color w:val="000000"/>
          <w:sz w:val="22"/>
          <w:szCs w:val="22"/>
        </w:rPr>
        <w:t>The Department of Social Services has and will continue to consult with people with lived experience of disability and the broader disability sector, to ensure their needs and expectations are considered in the design of the Disability Gateway.</w:t>
      </w:r>
    </w:p>
    <w:p w14:paraId="7EA89D03" w14:textId="77777777" w:rsidR="004B7D5E" w:rsidRPr="004B7D5E" w:rsidRDefault="004B7D5E" w:rsidP="004B7D5E">
      <w:pPr>
        <w:pStyle w:val="Default"/>
        <w:rPr>
          <w:rFonts w:ascii="Arial" w:hAnsi="Arial" w:cs="Arial"/>
          <w:sz w:val="22"/>
          <w:szCs w:val="22"/>
        </w:rPr>
      </w:pPr>
    </w:p>
    <w:p w14:paraId="259C733A" w14:textId="77777777" w:rsidR="004B7D5E" w:rsidRPr="004B7D5E" w:rsidRDefault="004B7D5E" w:rsidP="004B7D5E">
      <w:pPr>
        <w:pStyle w:val="Questions"/>
        <w:rPr>
          <w:sz w:val="22"/>
          <w:szCs w:val="22"/>
        </w:rPr>
      </w:pPr>
      <w:r w:rsidRPr="004B7D5E">
        <w:rPr>
          <w:sz w:val="22"/>
          <w:szCs w:val="22"/>
        </w:rPr>
        <w:t>How will the Government ensure that the Disability Gateway services are accessible and appropriate?</w:t>
      </w:r>
    </w:p>
    <w:p w14:paraId="7DFD4AB6" w14:textId="77777777" w:rsidR="004B7D5E" w:rsidRPr="004B7D5E" w:rsidRDefault="004B7D5E" w:rsidP="004B7D5E">
      <w:pPr>
        <w:pStyle w:val="Questions"/>
        <w:ind w:left="720"/>
        <w:rPr>
          <w:sz w:val="22"/>
          <w:szCs w:val="22"/>
        </w:rPr>
      </w:pPr>
    </w:p>
    <w:p w14:paraId="792835BA" w14:textId="77777777" w:rsidR="004B7D5E" w:rsidRPr="00517D2D" w:rsidRDefault="004B7D5E" w:rsidP="00517D2D">
      <w:pPr>
        <w:pStyle w:val="ListBullet"/>
        <w:numPr>
          <w:ilvl w:val="0"/>
          <w:numId w:val="0"/>
        </w:numPr>
        <w:rPr>
          <w:rFonts w:cs="Arial"/>
          <w:color w:val="000000"/>
          <w:sz w:val="22"/>
          <w:szCs w:val="22"/>
        </w:rPr>
      </w:pPr>
      <w:r w:rsidRPr="00517D2D">
        <w:rPr>
          <w:rFonts w:cs="Arial"/>
          <w:color w:val="000000"/>
          <w:sz w:val="22"/>
          <w:szCs w:val="22"/>
        </w:rPr>
        <w:t>The Department of Social Services has consulted with people with lived experience of disability and the broader disability sector, to ensure their accessibility needs and expectations were considered in the design of service for the Disability Gateway.</w:t>
      </w:r>
    </w:p>
    <w:p w14:paraId="16A22C77" w14:textId="77777777" w:rsidR="004B7D5E" w:rsidRPr="00517D2D" w:rsidRDefault="004B7D5E" w:rsidP="00517D2D">
      <w:pPr>
        <w:pStyle w:val="ListBullet"/>
        <w:numPr>
          <w:ilvl w:val="0"/>
          <w:numId w:val="0"/>
        </w:numPr>
        <w:rPr>
          <w:rFonts w:cs="Arial"/>
          <w:color w:val="000000"/>
          <w:sz w:val="22"/>
          <w:szCs w:val="22"/>
        </w:rPr>
      </w:pPr>
      <w:r w:rsidRPr="00517D2D">
        <w:rPr>
          <w:rFonts w:cs="Arial"/>
          <w:color w:val="000000"/>
          <w:sz w:val="22"/>
          <w:szCs w:val="22"/>
        </w:rPr>
        <w:t xml:space="preserve">Experts in Web Content Accessibility Guidelines (WCAG) and user experience were engaged during the website design process, to ensure the site is accessible and fit for purpose and to ensure that </w:t>
      </w:r>
      <w:r w:rsidR="00ED39AB">
        <w:rPr>
          <w:rFonts w:cs="Arial"/>
          <w:color w:val="000000"/>
          <w:sz w:val="22"/>
          <w:szCs w:val="22"/>
        </w:rPr>
        <w:t xml:space="preserve">the </w:t>
      </w:r>
      <w:r w:rsidRPr="00517D2D">
        <w:rPr>
          <w:rFonts w:cs="Arial"/>
          <w:color w:val="000000"/>
          <w:sz w:val="22"/>
          <w:szCs w:val="22"/>
        </w:rPr>
        <w:t xml:space="preserve">website complies with the Digital Transformation Agency guidelines. </w:t>
      </w:r>
    </w:p>
    <w:p w14:paraId="66908980" w14:textId="77777777" w:rsidR="004B7D5E" w:rsidRPr="00517D2D" w:rsidRDefault="004B7D5E" w:rsidP="00517D2D">
      <w:pPr>
        <w:pStyle w:val="ListBullet"/>
        <w:numPr>
          <w:ilvl w:val="0"/>
          <w:numId w:val="0"/>
        </w:numPr>
        <w:rPr>
          <w:rFonts w:cs="Arial"/>
          <w:color w:val="000000"/>
          <w:sz w:val="22"/>
          <w:szCs w:val="22"/>
        </w:rPr>
      </w:pPr>
      <w:r w:rsidRPr="00517D2D">
        <w:rPr>
          <w:rFonts w:cs="Arial"/>
          <w:color w:val="000000"/>
          <w:sz w:val="22"/>
          <w:szCs w:val="22"/>
        </w:rPr>
        <w:t>As the website enters the pilot phase, which is viewable by everyone, there will be continuous feedback, iterations and assessment of the site. The website and proof of concept support services have undergone rigorous testing and quality assurance processes before launch.</w:t>
      </w:r>
    </w:p>
    <w:p w14:paraId="51F7DD26" w14:textId="77777777" w:rsidR="004B7D5E" w:rsidRPr="00517D2D" w:rsidRDefault="004B7D5E" w:rsidP="00517D2D">
      <w:pPr>
        <w:pStyle w:val="ListBullet"/>
        <w:numPr>
          <w:ilvl w:val="0"/>
          <w:numId w:val="0"/>
        </w:numPr>
        <w:rPr>
          <w:rFonts w:cs="Arial"/>
          <w:color w:val="000000"/>
          <w:sz w:val="22"/>
          <w:szCs w:val="22"/>
        </w:rPr>
      </w:pPr>
      <w:r w:rsidRPr="00517D2D">
        <w:rPr>
          <w:rFonts w:cs="Arial"/>
          <w:color w:val="000000"/>
          <w:sz w:val="22"/>
          <w:szCs w:val="22"/>
        </w:rPr>
        <w:t>The Government is determined to take the time to get it right.</w:t>
      </w:r>
    </w:p>
    <w:p w14:paraId="2CEBD8FE" w14:textId="77777777" w:rsidR="004B7D5E" w:rsidRPr="004B7D5E" w:rsidRDefault="004B7D5E" w:rsidP="004B7D5E">
      <w:pPr>
        <w:pStyle w:val="ListBullet"/>
        <w:numPr>
          <w:ilvl w:val="0"/>
          <w:numId w:val="0"/>
        </w:numPr>
        <w:tabs>
          <w:tab w:val="clear" w:pos="170"/>
          <w:tab w:val="center" w:pos="4873"/>
        </w:tabs>
        <w:spacing w:before="0" w:after="200" w:line="240" w:lineRule="auto"/>
        <w:ind w:left="170" w:hanging="170"/>
        <w:rPr>
          <w:rFonts w:cs="Arial"/>
          <w:sz w:val="22"/>
          <w:szCs w:val="22"/>
        </w:rPr>
      </w:pPr>
    </w:p>
    <w:p w14:paraId="6EF0481C" w14:textId="77777777" w:rsidR="00C7616C" w:rsidRPr="004B7D5E" w:rsidRDefault="00C7616C" w:rsidP="00C04085">
      <w:pPr>
        <w:rPr>
          <w:rFonts w:cs="Arial"/>
        </w:rPr>
      </w:pPr>
    </w:p>
    <w:sectPr w:rsidR="00C7616C" w:rsidRPr="004B7D5E">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5E80A" w14:textId="77777777" w:rsidR="00CF2B95" w:rsidRDefault="00CF2B95" w:rsidP="00B04ED8">
      <w:pPr>
        <w:spacing w:after="0" w:line="240" w:lineRule="auto"/>
      </w:pPr>
      <w:r>
        <w:separator/>
      </w:r>
    </w:p>
  </w:endnote>
  <w:endnote w:type="continuationSeparator" w:id="0">
    <w:p w14:paraId="2EF34A4B" w14:textId="77777777" w:rsidR="00CF2B95" w:rsidRDefault="00CF2B95"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0DC90" w14:textId="77777777" w:rsidR="00067077" w:rsidRDefault="000670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0379978"/>
      <w:docPartObj>
        <w:docPartGallery w:val="Page Numbers (Bottom of Page)"/>
        <w:docPartUnique/>
      </w:docPartObj>
    </w:sdtPr>
    <w:sdtEndPr>
      <w:rPr>
        <w:noProof/>
      </w:rPr>
    </w:sdtEndPr>
    <w:sdtContent>
      <w:p w14:paraId="42D9280E" w14:textId="77777777" w:rsidR="003422A9" w:rsidRDefault="003422A9">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1FE269C5" w14:textId="77777777" w:rsidR="003422A9" w:rsidRDefault="00342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5DAF" w14:textId="77777777" w:rsidR="003422A9" w:rsidRDefault="0052780C" w:rsidP="00B10EB1">
    <w:pPr>
      <w:pStyle w:val="Footer"/>
      <w:ind w:left="-1417"/>
    </w:pPr>
    <w:r>
      <w:rPr>
        <w:noProof/>
        <w:lang w:eastAsia="en-AU"/>
      </w:rPr>
      <w:drawing>
        <wp:inline distT="0" distB="0" distL="0" distR="0" wp14:anchorId="69AE0814" wp14:editId="5478D58F">
          <wp:extent cx="7573224" cy="87566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78628" cy="87629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0449065"/>
      <w:docPartObj>
        <w:docPartGallery w:val="Page Numbers (Bottom of Page)"/>
        <w:docPartUnique/>
      </w:docPartObj>
    </w:sdtPr>
    <w:sdtEndPr>
      <w:rPr>
        <w:noProof/>
      </w:rPr>
    </w:sdtEndPr>
    <w:sdtContent>
      <w:p w14:paraId="30467887" w14:textId="77777777" w:rsidR="003422A9" w:rsidRDefault="003422A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1A8AB128" w14:textId="77777777" w:rsidR="003422A9" w:rsidRDefault="003422A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06F68" w14:textId="77777777" w:rsidR="00B04ED8" w:rsidRDefault="00B04ED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1958D" w14:textId="77777777" w:rsidR="00B04ED8" w:rsidRDefault="00067077" w:rsidP="008208A5">
    <w:pPr>
      <w:pStyle w:val="Footer"/>
      <w:jc w:val="center"/>
    </w:pPr>
    <w:r>
      <w:rPr>
        <w:noProof/>
        <w:lang w:eastAsia="en-AU"/>
      </w:rPr>
      <w:drawing>
        <wp:anchor distT="0" distB="0" distL="114300" distR="114300" simplePos="0" relativeHeight="251658240" behindDoc="1" locked="0" layoutInCell="1" allowOverlap="1" wp14:anchorId="3AA5B72D" wp14:editId="0271063A">
          <wp:simplePos x="0" y="0"/>
          <wp:positionH relativeFrom="page">
            <wp:align>right</wp:align>
          </wp:positionH>
          <wp:positionV relativeFrom="paragraph">
            <wp:posOffset>-154874</wp:posOffset>
          </wp:positionV>
          <wp:extent cx="7571740" cy="8782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878205"/>
                  </a:xfrm>
                  <a:prstGeom prst="rect">
                    <a:avLst/>
                  </a:prstGeom>
                  <a:noFill/>
                </pic:spPr>
              </pic:pic>
            </a:graphicData>
          </a:graphic>
        </wp:anchor>
      </w:drawing>
    </w:r>
  </w:p>
  <w:p w14:paraId="0073036A" w14:textId="77777777" w:rsidR="00FF1FE3" w:rsidRDefault="00FF1FE3" w:rsidP="008208A5">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B5537" w14:textId="77777777" w:rsidR="00B04ED8" w:rsidRDefault="00B04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E64C1" w14:textId="77777777" w:rsidR="00CF2B95" w:rsidRDefault="00CF2B95" w:rsidP="00B04ED8">
      <w:pPr>
        <w:spacing w:after="0" w:line="240" w:lineRule="auto"/>
      </w:pPr>
      <w:r>
        <w:separator/>
      </w:r>
    </w:p>
  </w:footnote>
  <w:footnote w:type="continuationSeparator" w:id="0">
    <w:p w14:paraId="4AE78912" w14:textId="77777777" w:rsidR="00CF2B95" w:rsidRDefault="00CF2B95"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C44E6" w14:textId="77777777" w:rsidR="00067077" w:rsidRDefault="000670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E1C70" w14:textId="77777777" w:rsidR="00067077" w:rsidRDefault="000670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E50FE" w14:textId="77777777" w:rsidR="003422A9" w:rsidRDefault="003422A9" w:rsidP="00F30908">
    <w:pPr>
      <w:ind w:left="-964"/>
    </w:pPr>
    <w:r>
      <w:rPr>
        <w:noProof/>
        <w:lang w:eastAsia="en-AU"/>
      </w:rPr>
      <w:drawing>
        <wp:inline distT="0" distB="0" distL="0" distR="0" wp14:anchorId="71EDBC51" wp14:editId="485E6DFB">
          <wp:extent cx="3236400" cy="936000"/>
          <wp:effectExtent l="0" t="0" r="2540" b="0"/>
          <wp:docPr id="5" name="Picture 5"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2B604" w14:textId="77777777" w:rsidR="003422A9" w:rsidRPr="0084227C" w:rsidRDefault="003422A9" w:rsidP="0084227C"/>
  <w:p w14:paraId="21EDB675" w14:textId="77777777" w:rsidR="003422A9" w:rsidRDefault="003422A9"/>
  <w:p w14:paraId="377D7BD9" w14:textId="77777777" w:rsidR="003422A9" w:rsidRDefault="003422A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4B817" w14:textId="77777777" w:rsidR="00B04ED8" w:rsidRDefault="00B04E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A553D" w14:textId="77777777" w:rsidR="00B04ED8" w:rsidRDefault="00B04E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F5AE9" w14:textId="77777777" w:rsidR="00B04ED8" w:rsidRDefault="00B04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4245B"/>
    <w:multiLevelType w:val="hybridMultilevel"/>
    <w:tmpl w:val="1BF02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8D6412"/>
    <w:multiLevelType w:val="hybridMultilevel"/>
    <w:tmpl w:val="90D6F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F6504F"/>
    <w:multiLevelType w:val="hybridMultilevel"/>
    <w:tmpl w:val="7CB8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4B1553"/>
    <w:multiLevelType w:val="hybridMultilevel"/>
    <w:tmpl w:val="F30CD12A"/>
    <w:lvl w:ilvl="0" w:tplc="C12415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C2467F"/>
    <w:multiLevelType w:val="hybridMultilevel"/>
    <w:tmpl w:val="6EA89F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107262"/>
    <w:multiLevelType w:val="hybridMultilevel"/>
    <w:tmpl w:val="BC42C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40623E"/>
    <w:multiLevelType w:val="hybridMultilevel"/>
    <w:tmpl w:val="7654E276"/>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316D39"/>
    <w:multiLevelType w:val="hybridMultilevel"/>
    <w:tmpl w:val="E1565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C05789"/>
    <w:multiLevelType w:val="hybridMultilevel"/>
    <w:tmpl w:val="D8082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971D68"/>
    <w:multiLevelType w:val="hybridMultilevel"/>
    <w:tmpl w:val="B39CF7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5402D6F"/>
    <w:multiLevelType w:val="hybridMultilevel"/>
    <w:tmpl w:val="88326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C03023"/>
    <w:multiLevelType w:val="hybridMultilevel"/>
    <w:tmpl w:val="DC1E2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11"/>
  </w:num>
  <w:num w:numId="5">
    <w:abstractNumId w:val="1"/>
  </w:num>
  <w:num w:numId="6">
    <w:abstractNumId w:val="3"/>
  </w:num>
  <w:num w:numId="7">
    <w:abstractNumId w:val="4"/>
  </w:num>
  <w:num w:numId="8">
    <w:abstractNumId w:val="13"/>
  </w:num>
  <w:num w:numId="9">
    <w:abstractNumId w:val="6"/>
  </w:num>
  <w:num w:numId="10">
    <w:abstractNumId w:val="9"/>
  </w:num>
  <w:num w:numId="11">
    <w:abstractNumId w:val="8"/>
  </w:num>
  <w:num w:numId="12">
    <w:abstractNumId w:val="12"/>
  </w:num>
  <w:num w:numId="13">
    <w:abstractNumId w:val="0"/>
  </w:num>
  <w:num w:numId="14">
    <w:abstractNumId w:val="7"/>
  </w:num>
  <w:num w:numId="15">
    <w:abstractNumId w:val="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revisionView w:inkAnnotation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A9"/>
    <w:rsid w:val="00005633"/>
    <w:rsid w:val="000523AF"/>
    <w:rsid w:val="00067077"/>
    <w:rsid w:val="00077367"/>
    <w:rsid w:val="000B6049"/>
    <w:rsid w:val="000C46B8"/>
    <w:rsid w:val="00160660"/>
    <w:rsid w:val="001C2048"/>
    <w:rsid w:val="001E630D"/>
    <w:rsid w:val="00201191"/>
    <w:rsid w:val="00284DC9"/>
    <w:rsid w:val="002B0CC6"/>
    <w:rsid w:val="003422A9"/>
    <w:rsid w:val="003B2BB8"/>
    <w:rsid w:val="003B6E70"/>
    <w:rsid w:val="003D34FF"/>
    <w:rsid w:val="0041052C"/>
    <w:rsid w:val="004B54CA"/>
    <w:rsid w:val="004B7D5E"/>
    <w:rsid w:val="004E5CBF"/>
    <w:rsid w:val="004F6BAA"/>
    <w:rsid w:val="00517D2D"/>
    <w:rsid w:val="0052780C"/>
    <w:rsid w:val="005736A5"/>
    <w:rsid w:val="00595AF9"/>
    <w:rsid w:val="005C3AA9"/>
    <w:rsid w:val="005C6753"/>
    <w:rsid w:val="00620719"/>
    <w:rsid w:val="00621FC5"/>
    <w:rsid w:val="00637B02"/>
    <w:rsid w:val="00683A84"/>
    <w:rsid w:val="006A4CE7"/>
    <w:rsid w:val="006C1120"/>
    <w:rsid w:val="006E140C"/>
    <w:rsid w:val="006F0EC8"/>
    <w:rsid w:val="00737058"/>
    <w:rsid w:val="00785261"/>
    <w:rsid w:val="007B0256"/>
    <w:rsid w:val="00804237"/>
    <w:rsid w:val="008208A5"/>
    <w:rsid w:val="008255FE"/>
    <w:rsid w:val="0083177B"/>
    <w:rsid w:val="00857C45"/>
    <w:rsid w:val="008A590B"/>
    <w:rsid w:val="008A6899"/>
    <w:rsid w:val="008F53EA"/>
    <w:rsid w:val="00905B8F"/>
    <w:rsid w:val="009225F0"/>
    <w:rsid w:val="0093462C"/>
    <w:rsid w:val="00934EEC"/>
    <w:rsid w:val="00943740"/>
    <w:rsid w:val="00953795"/>
    <w:rsid w:val="00974189"/>
    <w:rsid w:val="009A7A5A"/>
    <w:rsid w:val="00A54540"/>
    <w:rsid w:val="00A724C2"/>
    <w:rsid w:val="00A938F6"/>
    <w:rsid w:val="00AB6AD4"/>
    <w:rsid w:val="00B04ED8"/>
    <w:rsid w:val="00B2076A"/>
    <w:rsid w:val="00B350ED"/>
    <w:rsid w:val="00B8334F"/>
    <w:rsid w:val="00B91E3E"/>
    <w:rsid w:val="00BA2DB9"/>
    <w:rsid w:val="00BA361A"/>
    <w:rsid w:val="00BE57F5"/>
    <w:rsid w:val="00BE7148"/>
    <w:rsid w:val="00BF6D0A"/>
    <w:rsid w:val="00C04085"/>
    <w:rsid w:val="00C21232"/>
    <w:rsid w:val="00C7616C"/>
    <w:rsid w:val="00C77110"/>
    <w:rsid w:val="00C84DD7"/>
    <w:rsid w:val="00CB5863"/>
    <w:rsid w:val="00CC5C84"/>
    <w:rsid w:val="00CE019C"/>
    <w:rsid w:val="00CF2B95"/>
    <w:rsid w:val="00D35989"/>
    <w:rsid w:val="00D4607F"/>
    <w:rsid w:val="00D7185A"/>
    <w:rsid w:val="00DA243A"/>
    <w:rsid w:val="00DF1F7A"/>
    <w:rsid w:val="00E02A13"/>
    <w:rsid w:val="00E14138"/>
    <w:rsid w:val="00E16E7A"/>
    <w:rsid w:val="00E273E4"/>
    <w:rsid w:val="00ED39AB"/>
    <w:rsid w:val="00F30AFE"/>
    <w:rsid w:val="00FF1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61D7D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99"/>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Number,#List Paragraph,List Bullet Cab,Bullet point,Bullets,NAST Quote,CV text,Table text,F5 List Paragraph,Dot pt,List Paragraph111,Medium Grid 1 - Accent 21,Numbered Paragraph,FooterText"/>
    <w:basedOn w:val="Normal"/>
    <w:link w:val="ListParagraphChar"/>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ListBullet">
    <w:name w:val="List Bullet"/>
    <w:basedOn w:val="Normal"/>
    <w:qFormat/>
    <w:rsid w:val="003422A9"/>
    <w:pPr>
      <w:numPr>
        <w:numId w:val="1"/>
      </w:numPr>
      <w:tabs>
        <w:tab w:val="left" w:pos="170"/>
      </w:tabs>
      <w:spacing w:before="60" w:after="120" w:line="280" w:lineRule="atLeast"/>
    </w:pPr>
    <w:rPr>
      <w:rFonts w:eastAsia="Times New Roman" w:cs="Times New Roman"/>
      <w:spacing w:val="4"/>
      <w:sz w:val="24"/>
      <w:szCs w:val="24"/>
      <w:lang w:eastAsia="en-AU"/>
    </w:rPr>
  </w:style>
  <w:style w:type="character" w:styleId="Hyperlink">
    <w:name w:val="Hyperlink"/>
    <w:basedOn w:val="DefaultParagraphFont"/>
    <w:uiPriority w:val="99"/>
    <w:rsid w:val="003422A9"/>
    <w:rPr>
      <w:rFonts w:ascii="Arial" w:hAnsi="Arial"/>
      <w:b w:val="0"/>
      <w:color w:val="0000FF"/>
      <w:sz w:val="22"/>
      <w:u w:val="single"/>
    </w:rPr>
  </w:style>
  <w:style w:type="paragraph" w:styleId="TOC1">
    <w:name w:val="toc 1"/>
    <w:basedOn w:val="Normal"/>
    <w:next w:val="Normal"/>
    <w:autoRedefine/>
    <w:uiPriority w:val="39"/>
    <w:unhideWhenUsed/>
    <w:rsid w:val="003422A9"/>
    <w:pPr>
      <w:spacing w:before="120" w:after="100" w:line="280" w:lineRule="atLeast"/>
    </w:pPr>
    <w:rPr>
      <w:rFonts w:eastAsia="Times New Roman" w:cs="Times New Roman"/>
      <w:spacing w:val="4"/>
      <w:sz w:val="24"/>
      <w:szCs w:val="24"/>
      <w:lang w:eastAsia="en-AU"/>
    </w:rPr>
  </w:style>
  <w:style w:type="table" w:styleId="TableGrid">
    <w:name w:val="Table Grid"/>
    <w:aliases w:val="Default Table,Grid Header"/>
    <w:basedOn w:val="TableNormal"/>
    <w:uiPriority w:val="59"/>
    <w:rsid w:val="0034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3422A9"/>
    <w:pPr>
      <w:spacing w:after="120" w:line="240" w:lineRule="auto"/>
    </w:pPr>
    <w:rPr>
      <w:rFonts w:ascii="Cambria" w:eastAsia="Cambria" w:hAnsi="Cambria" w:cs="Times New Roman"/>
    </w:rPr>
  </w:style>
  <w:style w:type="character" w:customStyle="1" w:styleId="BodyTextChar">
    <w:name w:val="Body Text Char"/>
    <w:basedOn w:val="DefaultParagraphFont"/>
    <w:link w:val="BodyText"/>
    <w:rsid w:val="003422A9"/>
    <w:rPr>
      <w:rFonts w:ascii="Cambria" w:eastAsia="Cambria" w:hAnsi="Cambria" w:cs="Times New Roman"/>
    </w:rPr>
  </w:style>
  <w:style w:type="character" w:customStyle="1" w:styleId="ListParagraphChar">
    <w:name w:val="List Paragraph Char"/>
    <w:aliases w:val="Recommendation Char,List Paragraph1 Char,List Paragraph11 Char,L Char,Number Char,#List Paragraph Char,List Bullet Cab Char,Bullet point Char,Bullets Char,NAST Quote Char,CV text Char,Table text Char,F5 List Paragraph Char"/>
    <w:link w:val="ListParagraph"/>
    <w:qFormat/>
    <w:rsid w:val="003422A9"/>
    <w:rPr>
      <w:rFonts w:ascii="Arial" w:hAnsi="Arial"/>
    </w:rPr>
  </w:style>
  <w:style w:type="paragraph" w:styleId="FootnoteText">
    <w:name w:val="footnote text"/>
    <w:basedOn w:val="Normal"/>
    <w:link w:val="FootnoteTextChar"/>
    <w:uiPriority w:val="99"/>
    <w:semiHidden/>
    <w:unhideWhenUsed/>
    <w:rsid w:val="003422A9"/>
    <w:pPr>
      <w:spacing w:after="0" w:line="240" w:lineRule="auto"/>
    </w:pPr>
    <w:rPr>
      <w:rFonts w:eastAsia="Times New Roman" w:cs="Times New Roman"/>
      <w:spacing w:val="4"/>
      <w:sz w:val="20"/>
      <w:szCs w:val="20"/>
      <w:lang w:eastAsia="en-AU"/>
    </w:rPr>
  </w:style>
  <w:style w:type="character" w:customStyle="1" w:styleId="FootnoteTextChar">
    <w:name w:val="Footnote Text Char"/>
    <w:basedOn w:val="DefaultParagraphFont"/>
    <w:link w:val="FootnoteText"/>
    <w:uiPriority w:val="99"/>
    <w:semiHidden/>
    <w:rsid w:val="003422A9"/>
    <w:rPr>
      <w:rFonts w:ascii="Arial" w:eastAsia="Times New Roman" w:hAnsi="Arial" w:cs="Times New Roman"/>
      <w:spacing w:val="4"/>
      <w:sz w:val="20"/>
      <w:szCs w:val="20"/>
      <w:lang w:eastAsia="en-AU"/>
    </w:rPr>
  </w:style>
  <w:style w:type="character" w:styleId="FootnoteReference">
    <w:name w:val="footnote reference"/>
    <w:basedOn w:val="DefaultParagraphFont"/>
    <w:uiPriority w:val="99"/>
    <w:semiHidden/>
    <w:unhideWhenUsed/>
    <w:rsid w:val="003422A9"/>
    <w:rPr>
      <w:vertAlign w:val="superscript"/>
    </w:rPr>
  </w:style>
  <w:style w:type="paragraph" w:customStyle="1" w:styleId="Questions">
    <w:name w:val="Questions"/>
    <w:basedOn w:val="ListNumber"/>
    <w:link w:val="QuestionsChar"/>
    <w:qFormat/>
    <w:rsid w:val="004B7D5E"/>
    <w:pPr>
      <w:numPr>
        <w:numId w:val="0"/>
      </w:numPr>
      <w:spacing w:after="0" w:line="240" w:lineRule="auto"/>
      <w:ind w:right="-425"/>
      <w:contextualSpacing w:val="0"/>
    </w:pPr>
    <w:rPr>
      <w:rFonts w:eastAsia="Times New Roman" w:cs="Arial"/>
      <w:b/>
      <w:sz w:val="28"/>
      <w:szCs w:val="20"/>
    </w:rPr>
  </w:style>
  <w:style w:type="character" w:customStyle="1" w:styleId="QuestionsChar">
    <w:name w:val="Questions Char"/>
    <w:basedOn w:val="DefaultParagraphFont"/>
    <w:link w:val="Questions"/>
    <w:rsid w:val="004B7D5E"/>
    <w:rPr>
      <w:rFonts w:ascii="Arial" w:eastAsia="Times New Roman" w:hAnsi="Arial" w:cs="Arial"/>
      <w:b/>
      <w:sz w:val="28"/>
      <w:szCs w:val="20"/>
    </w:rPr>
  </w:style>
  <w:style w:type="paragraph" w:customStyle="1" w:styleId="Default">
    <w:name w:val="Default"/>
    <w:rsid w:val="004B7D5E"/>
    <w:pPr>
      <w:autoSpaceDE w:val="0"/>
      <w:autoSpaceDN w:val="0"/>
      <w:adjustRightInd w:val="0"/>
      <w:spacing w:after="0" w:line="240" w:lineRule="auto"/>
    </w:pPr>
    <w:rPr>
      <w:rFonts w:ascii="Times New Roman" w:hAnsi="Times New Roman" w:cs="Times New Roman"/>
      <w:color w:val="000000"/>
      <w:sz w:val="24"/>
      <w:szCs w:val="24"/>
    </w:rPr>
  </w:style>
  <w:style w:type="paragraph" w:styleId="ListNumber">
    <w:name w:val="List Number"/>
    <w:basedOn w:val="Normal"/>
    <w:uiPriority w:val="99"/>
    <w:semiHidden/>
    <w:unhideWhenUsed/>
    <w:rsid w:val="004B7D5E"/>
    <w:pPr>
      <w:numPr>
        <w:numId w:val="14"/>
      </w:numPr>
      <w:contextualSpacing/>
    </w:pPr>
  </w:style>
  <w:style w:type="paragraph" w:styleId="TOC2">
    <w:name w:val="toc 2"/>
    <w:basedOn w:val="Normal"/>
    <w:next w:val="Normal"/>
    <w:autoRedefine/>
    <w:uiPriority w:val="39"/>
    <w:unhideWhenUsed/>
    <w:rsid w:val="0041052C"/>
    <w:pPr>
      <w:spacing w:after="100"/>
      <w:ind w:left="220"/>
    </w:pPr>
  </w:style>
  <w:style w:type="paragraph" w:styleId="BalloonText">
    <w:name w:val="Balloon Text"/>
    <w:basedOn w:val="Normal"/>
    <w:link w:val="BalloonTextChar"/>
    <w:uiPriority w:val="99"/>
    <w:semiHidden/>
    <w:unhideWhenUsed/>
    <w:rsid w:val="007370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058"/>
    <w:rPr>
      <w:rFonts w:ascii="Segoe UI" w:hAnsi="Segoe UI" w:cs="Segoe UI"/>
      <w:sz w:val="18"/>
      <w:szCs w:val="18"/>
    </w:rPr>
  </w:style>
  <w:style w:type="character" w:styleId="CommentReference">
    <w:name w:val="annotation reference"/>
    <w:basedOn w:val="DefaultParagraphFont"/>
    <w:uiPriority w:val="99"/>
    <w:semiHidden/>
    <w:unhideWhenUsed/>
    <w:rsid w:val="00737058"/>
    <w:rPr>
      <w:sz w:val="16"/>
      <w:szCs w:val="16"/>
    </w:rPr>
  </w:style>
  <w:style w:type="paragraph" w:styleId="CommentText">
    <w:name w:val="annotation text"/>
    <w:basedOn w:val="Normal"/>
    <w:link w:val="CommentTextChar"/>
    <w:uiPriority w:val="99"/>
    <w:semiHidden/>
    <w:unhideWhenUsed/>
    <w:rsid w:val="00737058"/>
    <w:pPr>
      <w:spacing w:line="240" w:lineRule="auto"/>
    </w:pPr>
    <w:rPr>
      <w:sz w:val="20"/>
      <w:szCs w:val="20"/>
    </w:rPr>
  </w:style>
  <w:style w:type="character" w:customStyle="1" w:styleId="CommentTextChar">
    <w:name w:val="Comment Text Char"/>
    <w:basedOn w:val="DefaultParagraphFont"/>
    <w:link w:val="CommentText"/>
    <w:uiPriority w:val="99"/>
    <w:semiHidden/>
    <w:rsid w:val="0073705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37058"/>
    <w:rPr>
      <w:b/>
      <w:bCs/>
    </w:rPr>
  </w:style>
  <w:style w:type="character" w:customStyle="1" w:styleId="CommentSubjectChar">
    <w:name w:val="Comment Subject Char"/>
    <w:basedOn w:val="CommentTextChar"/>
    <w:link w:val="CommentSubject"/>
    <w:uiPriority w:val="99"/>
    <w:semiHidden/>
    <w:rsid w:val="00737058"/>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377324">
      <w:bodyDiv w:val="1"/>
      <w:marLeft w:val="0"/>
      <w:marRight w:val="0"/>
      <w:marTop w:val="0"/>
      <w:marBottom w:val="0"/>
      <w:divBdr>
        <w:top w:val="none" w:sz="0" w:space="0" w:color="auto"/>
        <w:left w:val="none" w:sz="0" w:space="0" w:color="auto"/>
        <w:bottom w:val="none" w:sz="0" w:space="0" w:color="auto"/>
        <w:right w:val="none" w:sz="0" w:space="0" w:color="auto"/>
      </w:divBdr>
    </w:div>
    <w:div w:id="136455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disabilitygateway.gov.au" TargetMode="External"/><Relationship Id="rId26" Type="http://schemas.openxmlformats.org/officeDocument/2006/relationships/image" Target="media/image6.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disabilitygateway.gov.au" TargetMode="External"/><Relationship Id="rId34" Type="http://schemas.openxmlformats.org/officeDocument/2006/relationships/image" Target="media/image14.jpeg"/><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www.disabilitygateway.gov.au" TargetMode="External"/><Relationship Id="rId33" Type="http://schemas.openxmlformats.org/officeDocument/2006/relationships/image" Target="media/image13.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disabilitygateway.gov.au" TargetMode="External"/><Relationship Id="rId29" Type="http://schemas.openxmlformats.org/officeDocument/2006/relationships/image" Target="media/image9.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isabilitygateway.gov.au" TargetMode="External"/><Relationship Id="rId32" Type="http://schemas.openxmlformats.org/officeDocument/2006/relationships/image" Target="media/image12.jpeg"/><Relationship Id="rId37" Type="http://schemas.openxmlformats.org/officeDocument/2006/relationships/header" Target="header5.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disabilitygateway.gov.au"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hyperlink" Target="http://www.disabilitygateway.gov.au" TargetMode="Externa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6DACC-6A1D-448A-8F6F-253642CDD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1282</Words>
  <Characters>7312</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2020-08-06T00:12:00Z</dcterms:created>
  <dcterms:modified xsi:type="dcterms:W3CDTF">2020-08-06T00:12:00Z</dcterms:modified>
</cp:coreProperties>
</file>