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1665" w14:textId="3412ADD4" w:rsidR="00020FB4" w:rsidRDefault="00453AAA" w:rsidP="00AB3EE5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Tenancy Team mail</w:t>
      </w:r>
      <w:r w:rsidR="00020FB4" w:rsidRPr="00020FB4">
        <w:rPr>
          <w:b/>
          <w:sz w:val="32"/>
          <w:szCs w:val="32"/>
          <w:u w:val="single"/>
          <w:lang w:val="en-US"/>
        </w:rPr>
        <w:t>box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480"/>
      </w:tblGrid>
      <w:tr w:rsidR="00020FB4" w14:paraId="0720913C" w14:textId="77777777" w:rsidTr="00AB3EE5">
        <w:trPr>
          <w:trHeight w:val="48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F6B6" w14:textId="77777777" w:rsidR="00020FB4" w:rsidRDefault="00020F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TEAM 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6BAD" w14:textId="77777777" w:rsidR="00020FB4" w:rsidRDefault="00020F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EMAIL ADDRESS</w:t>
            </w:r>
          </w:p>
        </w:tc>
      </w:tr>
      <w:tr w:rsidR="00020FB4" w14:paraId="46F070AF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65EB" w14:textId="77777777" w:rsidR="00020FB4" w:rsidRDefault="00020FB4">
            <w:r>
              <w:t>T101 Waterloo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A7E8" w14:textId="77777777" w:rsidR="00020FB4" w:rsidRDefault="00EA3EB8">
            <w:hyperlink r:id="rId5" w:history="1">
              <w:r w:rsidR="00020FB4">
                <w:rPr>
                  <w:rStyle w:val="Hyperlink"/>
                </w:rPr>
                <w:t>T101@facs.nsw.gov.au</w:t>
              </w:r>
            </w:hyperlink>
          </w:p>
        </w:tc>
      </w:tr>
      <w:tr w:rsidR="00020FB4" w14:paraId="6637B628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B7BA" w14:textId="77777777" w:rsidR="00020FB4" w:rsidRDefault="00020FB4">
            <w:r>
              <w:t>T109 Inner West Tenancy Team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1F5C" w14:textId="77777777" w:rsidR="00020FB4" w:rsidRDefault="00EA3EB8">
            <w:hyperlink r:id="rId6" w:history="1">
              <w:r w:rsidR="00020FB4">
                <w:rPr>
                  <w:rStyle w:val="Hyperlink"/>
                </w:rPr>
                <w:t>InnerWestTenancy@facs.nsw.gov.au</w:t>
              </w:r>
            </w:hyperlink>
          </w:p>
        </w:tc>
      </w:tr>
      <w:tr w:rsidR="00020FB4" w14:paraId="2900F0BD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FD0B" w14:textId="77777777" w:rsidR="00020FB4" w:rsidRDefault="00020FB4">
            <w:r>
              <w:t>T504 Riverwood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40AC" w14:textId="77777777" w:rsidR="00020FB4" w:rsidRDefault="00EA3EB8">
            <w:hyperlink r:id="rId7" w:history="1">
              <w:r w:rsidR="00020FB4">
                <w:rPr>
                  <w:rStyle w:val="Hyperlink"/>
                </w:rPr>
                <w:t>T504@facs.nsw.gov.au</w:t>
              </w:r>
            </w:hyperlink>
          </w:p>
        </w:tc>
      </w:tr>
      <w:tr w:rsidR="00020FB4" w14:paraId="19DB77F4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3C95" w14:textId="77777777" w:rsidR="00020FB4" w:rsidRDefault="00020FB4">
            <w:r>
              <w:t>T104 Redfern/Glebe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E345" w14:textId="77777777" w:rsidR="00020FB4" w:rsidRDefault="00EA3EB8">
            <w:hyperlink r:id="rId8" w:history="1">
              <w:r w:rsidR="00020FB4">
                <w:rPr>
                  <w:rStyle w:val="Hyperlink"/>
                </w:rPr>
                <w:t>T104@facs.nsw.gov.au</w:t>
              </w:r>
            </w:hyperlink>
          </w:p>
        </w:tc>
      </w:tr>
      <w:tr w:rsidR="00020FB4" w14:paraId="7814415C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93BA" w14:textId="77777777" w:rsidR="00020FB4" w:rsidRDefault="00020FB4">
            <w:r>
              <w:t>T107 Eastern South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F001" w14:textId="77777777" w:rsidR="00020FB4" w:rsidRDefault="00EA3EB8">
            <w:hyperlink r:id="rId9" w:history="1">
              <w:r w:rsidR="00020FB4">
                <w:rPr>
                  <w:rStyle w:val="Hyperlink"/>
                </w:rPr>
                <w:t>T107@facs.nsw.gov.au</w:t>
              </w:r>
            </w:hyperlink>
          </w:p>
        </w:tc>
      </w:tr>
      <w:tr w:rsidR="00020FB4" w14:paraId="125D6AEC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4EF3" w14:textId="77777777" w:rsidR="00020FB4" w:rsidRDefault="00020FB4">
            <w:r>
              <w:t>T110 Eastern North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82BE" w14:textId="77777777" w:rsidR="00020FB4" w:rsidRDefault="00EA3EB8">
            <w:hyperlink r:id="rId10" w:history="1">
              <w:r w:rsidR="00020FB4">
                <w:rPr>
                  <w:rStyle w:val="Hyperlink"/>
                </w:rPr>
                <w:t>T110@facs.nsw.gov.au</w:t>
              </w:r>
            </w:hyperlink>
          </w:p>
        </w:tc>
      </w:tr>
      <w:tr w:rsidR="00020FB4" w14:paraId="682AB810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A68B" w14:textId="77777777" w:rsidR="00020FB4" w:rsidRDefault="00020FB4">
            <w:r>
              <w:t>T103 Surry Hills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EEED" w14:textId="77777777" w:rsidR="00020FB4" w:rsidRDefault="00EA3EB8">
            <w:hyperlink r:id="rId11" w:history="1">
              <w:r w:rsidR="00020FB4">
                <w:rPr>
                  <w:rStyle w:val="Hyperlink"/>
                </w:rPr>
                <w:t>T103@facs.nsw.gov.au</w:t>
              </w:r>
            </w:hyperlink>
          </w:p>
        </w:tc>
      </w:tr>
      <w:tr w:rsidR="00020FB4" w14:paraId="788253DB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1FF8" w14:textId="77777777" w:rsidR="00020FB4" w:rsidRDefault="00020FB4">
            <w:r>
              <w:t>T508 Sutherland/Rockdale Tenancy (Miranda)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44FC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2" w:history="1">
              <w:r w:rsidR="00020FB4">
                <w:rPr>
                  <w:rStyle w:val="Hyperlink"/>
                </w:rPr>
                <w:t>T508@facs.nsw.gov.au</w:t>
              </w:r>
            </w:hyperlink>
          </w:p>
        </w:tc>
      </w:tr>
      <w:tr w:rsidR="00020FB4" w14:paraId="25C06119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F05F" w14:textId="77777777" w:rsidR="00020FB4" w:rsidRDefault="00EB71FB">
            <w:r>
              <w:t>Newcastle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3113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="00EB71FB">
                <w:rPr>
                  <w:rStyle w:val="Hyperlink"/>
                </w:rPr>
                <w:t>T203@facs.nsw.gov.au</w:t>
              </w:r>
            </w:hyperlink>
          </w:p>
        </w:tc>
      </w:tr>
      <w:tr w:rsidR="00020FB4" w14:paraId="636A0761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C297" w14:textId="77777777" w:rsidR="00020FB4" w:rsidRDefault="00EB71FB">
            <w:r>
              <w:t>Lake Macquarie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F1C5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4" w:history="1">
              <w:r w:rsidR="00EB71FB">
                <w:rPr>
                  <w:rStyle w:val="Hyperlink"/>
                </w:rPr>
                <w:t>T204@facs.nsw.gov.au</w:t>
              </w:r>
            </w:hyperlink>
          </w:p>
        </w:tc>
      </w:tr>
      <w:tr w:rsidR="00020FB4" w14:paraId="533F4CAB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F4F8" w14:textId="77777777" w:rsidR="00020FB4" w:rsidRDefault="00EB71FB">
            <w:r>
              <w:t>Gosford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BB0B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5" w:history="1">
              <w:r w:rsidR="00EB71FB">
                <w:rPr>
                  <w:rStyle w:val="Hyperlink"/>
                </w:rPr>
                <w:t>T207@facs.nsw.gov.au</w:t>
              </w:r>
            </w:hyperlink>
          </w:p>
        </w:tc>
      </w:tr>
      <w:tr w:rsidR="00020FB4" w14:paraId="0774B952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1463" w14:textId="77777777" w:rsidR="00020FB4" w:rsidRDefault="00EB71FB">
            <w:r>
              <w:t>Wyong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F2C0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6" w:history="1">
              <w:r w:rsidR="00EB71FB">
                <w:rPr>
                  <w:rStyle w:val="Hyperlink"/>
                </w:rPr>
                <w:t>T226@facs.nsw.gov.au</w:t>
              </w:r>
            </w:hyperlink>
          </w:p>
        </w:tc>
      </w:tr>
      <w:tr w:rsidR="00020FB4" w14:paraId="374A74B6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4526" w14:textId="77777777" w:rsidR="00020FB4" w:rsidRDefault="00EB71FB">
            <w:r>
              <w:t>AHO New England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8BC9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7" w:history="1">
              <w:r w:rsidR="00EB71FB">
                <w:rPr>
                  <w:rStyle w:val="Hyperlink"/>
                </w:rPr>
                <w:t>T304@facs.nsw.gov.au</w:t>
              </w:r>
            </w:hyperlink>
          </w:p>
        </w:tc>
      </w:tr>
      <w:tr w:rsidR="00020FB4" w14:paraId="28144A62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4A07" w14:textId="77777777" w:rsidR="00020FB4" w:rsidRDefault="00EB71FB">
            <w:r>
              <w:t>Port Macquarie and Kempsey AHO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B533" w14:textId="77777777" w:rsidR="00020FB4" w:rsidRDefault="00EA3EB8">
            <w:pPr>
              <w:rPr>
                <w:rStyle w:val="Hyperlink"/>
                <w:color w:val="auto"/>
                <w:u w:val="none"/>
              </w:rPr>
            </w:pPr>
            <w:hyperlink r:id="rId18" w:history="1">
              <w:r w:rsidR="00EB71FB">
                <w:rPr>
                  <w:rStyle w:val="Hyperlink"/>
                </w:rPr>
                <w:t>T301@facs.nsw.gov.au</w:t>
              </w:r>
            </w:hyperlink>
          </w:p>
        </w:tc>
      </w:tr>
      <w:tr w:rsidR="00EB71FB" w14:paraId="775FF63D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57D0" w14:textId="77777777" w:rsidR="00EB71FB" w:rsidRDefault="00EB71FB">
            <w:r>
              <w:t>Lismore and Tweed Heads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819B" w14:textId="77777777" w:rsidR="00EB71FB" w:rsidRDefault="00EA3EB8">
            <w:pPr>
              <w:rPr>
                <w:color w:val="1F497D"/>
              </w:rPr>
            </w:pPr>
            <w:hyperlink r:id="rId19" w:history="1">
              <w:r w:rsidR="00EB71FB">
                <w:rPr>
                  <w:rStyle w:val="Hyperlink"/>
                </w:rPr>
                <w:t>T303@facs.nsw.gov.au</w:t>
              </w:r>
            </w:hyperlink>
          </w:p>
        </w:tc>
      </w:tr>
      <w:tr w:rsidR="00EB71FB" w14:paraId="0A0FAEE0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87AF" w14:textId="77777777" w:rsidR="00EB71FB" w:rsidRDefault="00EB71FB">
            <w:r>
              <w:t>Coffs Harbour AHO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126C" w14:textId="77777777" w:rsidR="00EB71FB" w:rsidRDefault="00EA3EB8">
            <w:pPr>
              <w:rPr>
                <w:color w:val="1F497D"/>
              </w:rPr>
            </w:pPr>
            <w:hyperlink r:id="rId20" w:history="1">
              <w:r w:rsidR="00EB71FB">
                <w:rPr>
                  <w:rStyle w:val="Hyperlink"/>
                </w:rPr>
                <w:t>T304@facs.nsw.gov.au</w:t>
              </w:r>
            </w:hyperlink>
          </w:p>
        </w:tc>
      </w:tr>
      <w:tr w:rsidR="00EB71FB" w14:paraId="17A32E33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8199" w14:textId="77777777" w:rsidR="00EB71FB" w:rsidRDefault="0018507C">
            <w:r>
              <w:t xml:space="preserve">Bathurst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833B" w14:textId="77777777" w:rsidR="00EB71FB" w:rsidRDefault="00EA3EB8">
            <w:pPr>
              <w:rPr>
                <w:color w:val="1F497D"/>
              </w:rPr>
            </w:pPr>
            <w:hyperlink r:id="rId21" w:history="1">
              <w:r w:rsidR="0018507C">
                <w:rPr>
                  <w:rStyle w:val="Hyperlink"/>
                </w:rPr>
                <w:t>T701@facs.nsw.gov.au</w:t>
              </w:r>
            </w:hyperlink>
            <w:r w:rsidR="0018507C">
              <w:t> </w:t>
            </w:r>
          </w:p>
        </w:tc>
      </w:tr>
      <w:tr w:rsidR="00EB71FB" w14:paraId="3AC94E68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241B" w14:textId="77777777" w:rsidR="00EB71FB" w:rsidRDefault="0018507C">
            <w:r>
              <w:t xml:space="preserve">Orange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07E2" w14:textId="77777777" w:rsidR="00EB71FB" w:rsidRDefault="00EA3EB8">
            <w:pPr>
              <w:rPr>
                <w:color w:val="1F497D"/>
              </w:rPr>
            </w:pPr>
            <w:hyperlink r:id="rId22" w:history="1">
              <w:r w:rsidR="0018507C">
                <w:rPr>
                  <w:rStyle w:val="Hyperlink"/>
                </w:rPr>
                <w:t>T702@facs.nsw.gov.au</w:t>
              </w:r>
            </w:hyperlink>
            <w:r w:rsidR="0018507C">
              <w:rPr>
                <w:color w:val="1F497D"/>
              </w:rPr>
              <w:t> </w:t>
            </w:r>
          </w:p>
        </w:tc>
      </w:tr>
      <w:tr w:rsidR="00EB71FB" w14:paraId="29A6C155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B56F" w14:textId="77777777" w:rsidR="00EB71FB" w:rsidRDefault="0018507C">
            <w:r>
              <w:t xml:space="preserve">Parkes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525F" w14:textId="77777777" w:rsidR="00EB71FB" w:rsidRDefault="00EA3EB8">
            <w:pPr>
              <w:rPr>
                <w:color w:val="1F497D"/>
              </w:rPr>
            </w:pPr>
            <w:hyperlink r:id="rId23" w:history="1">
              <w:r w:rsidR="0018507C">
                <w:rPr>
                  <w:rStyle w:val="Hyperlink"/>
                </w:rPr>
                <w:t>T704@facs.nsw.gov.au</w:t>
              </w:r>
            </w:hyperlink>
            <w:r w:rsidR="0018507C">
              <w:rPr>
                <w:color w:val="1F497D"/>
              </w:rPr>
              <w:t> </w:t>
            </w:r>
          </w:p>
        </w:tc>
      </w:tr>
      <w:tr w:rsidR="00EB71FB" w14:paraId="527A397D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A3E8" w14:textId="77777777" w:rsidR="00EB71FB" w:rsidRDefault="0018507C">
            <w:r>
              <w:t xml:space="preserve">Dubbo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E6CF" w14:textId="77777777" w:rsidR="00EB71FB" w:rsidRDefault="00EA3EB8">
            <w:pPr>
              <w:rPr>
                <w:color w:val="1F497D"/>
              </w:rPr>
            </w:pPr>
            <w:hyperlink r:id="rId24" w:history="1">
              <w:r w:rsidR="0018507C">
                <w:rPr>
                  <w:rStyle w:val="Hyperlink"/>
                </w:rPr>
                <w:t>T703@facs.nsw.gov.au</w:t>
              </w:r>
            </w:hyperlink>
          </w:p>
        </w:tc>
      </w:tr>
      <w:tr w:rsidR="00EB71FB" w14:paraId="11E7A14C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4348" w14:textId="77777777" w:rsidR="00EB71FB" w:rsidRDefault="0018507C">
            <w:r>
              <w:t>Wagga, Cootamundra and Tumut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F6F3" w14:textId="77777777" w:rsidR="00EB71FB" w:rsidRDefault="00EA3EB8">
            <w:pPr>
              <w:rPr>
                <w:color w:val="1F497D"/>
              </w:rPr>
            </w:pPr>
            <w:hyperlink r:id="rId25" w:history="1">
              <w:r w:rsidR="0018507C">
                <w:rPr>
                  <w:rStyle w:val="Hyperlink"/>
                </w:rPr>
                <w:t>T705@facs.nsw.gov.au</w:t>
              </w:r>
            </w:hyperlink>
            <w:r w:rsidR="0018507C">
              <w:rPr>
                <w:color w:val="1F497D"/>
              </w:rPr>
              <w:t> </w:t>
            </w:r>
          </w:p>
        </w:tc>
      </w:tr>
      <w:tr w:rsidR="00BE3562" w14:paraId="08CD641C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8BFD" w14:textId="77777777" w:rsidR="00BE3562" w:rsidRDefault="0018507C">
            <w:r>
              <w:t>Albury and Griffith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6FA2" w14:textId="77777777" w:rsidR="00BE3562" w:rsidRDefault="00EA3EB8">
            <w:pPr>
              <w:rPr>
                <w:color w:val="1F497D"/>
              </w:rPr>
            </w:pPr>
            <w:hyperlink r:id="rId26" w:history="1">
              <w:r w:rsidR="0018507C">
                <w:rPr>
                  <w:rStyle w:val="Hyperlink"/>
                </w:rPr>
                <w:t>T706@facs.nsw.gov.au</w:t>
              </w:r>
            </w:hyperlink>
          </w:p>
        </w:tc>
      </w:tr>
      <w:tr w:rsidR="00BE3562" w14:paraId="7D749BE1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9DF" w14:textId="77777777" w:rsidR="00BE3562" w:rsidRDefault="000E3EC4">
            <w:r>
              <w:t>Fairfield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0697" w14:textId="77777777" w:rsidR="00BE3562" w:rsidRDefault="00EA3EB8">
            <w:pPr>
              <w:rPr>
                <w:color w:val="1F497D"/>
              </w:rPr>
            </w:pPr>
            <w:hyperlink r:id="rId27" w:history="1">
              <w:r w:rsidR="000E3EC4">
                <w:rPr>
                  <w:rStyle w:val="Hyperlink"/>
                </w:rPr>
                <w:t>T603.T603@facs.nsw.gov.au</w:t>
              </w:r>
            </w:hyperlink>
          </w:p>
        </w:tc>
      </w:tr>
      <w:tr w:rsidR="00BE3562" w14:paraId="1BFEE45A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FC72" w14:textId="77777777" w:rsidR="00BE3562" w:rsidRDefault="000E3EC4">
            <w:r>
              <w:t>Liverpool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AF68" w14:textId="77777777" w:rsidR="00BE3562" w:rsidRDefault="00EA3EB8">
            <w:pPr>
              <w:rPr>
                <w:color w:val="1F497D"/>
              </w:rPr>
            </w:pPr>
            <w:hyperlink r:id="rId28" w:history="1">
              <w:r w:rsidR="000E3EC4">
                <w:rPr>
                  <w:rStyle w:val="Hyperlink"/>
                </w:rPr>
                <w:t>AT604-Liverpool@facs.nsw.gov.au</w:t>
              </w:r>
            </w:hyperlink>
          </w:p>
        </w:tc>
      </w:tr>
      <w:tr w:rsidR="00BE3562" w14:paraId="04D2EECB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13AF" w14:textId="77777777" w:rsidR="00BE3562" w:rsidRDefault="000E3EC4">
            <w:r>
              <w:t>Campbelltown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E2E3" w14:textId="77777777" w:rsidR="00BE3562" w:rsidRDefault="00EA3EB8">
            <w:pPr>
              <w:rPr>
                <w:color w:val="1F497D"/>
              </w:rPr>
            </w:pPr>
            <w:hyperlink r:id="rId29" w:history="1">
              <w:r w:rsidR="000E3EC4">
                <w:rPr>
                  <w:rStyle w:val="Hyperlink"/>
                </w:rPr>
                <w:t>T613@facs.nsw.gov.au</w:t>
              </w:r>
            </w:hyperlink>
          </w:p>
        </w:tc>
      </w:tr>
      <w:tr w:rsidR="00BE3562" w14:paraId="6DB73B5F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8A6F" w14:textId="77777777" w:rsidR="00BE3562" w:rsidRDefault="000E3EC4">
            <w:r>
              <w:t>Macquarie Fields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9000" w14:textId="77777777" w:rsidR="00BE3562" w:rsidRDefault="00EA3EB8">
            <w:pPr>
              <w:rPr>
                <w:color w:val="1F497D"/>
              </w:rPr>
            </w:pPr>
            <w:hyperlink r:id="rId30" w:history="1">
              <w:r w:rsidR="000E3EC4">
                <w:rPr>
                  <w:rStyle w:val="Hyperlink"/>
                </w:rPr>
                <w:t>T607@facs.nsw.gov.au</w:t>
              </w:r>
            </w:hyperlink>
          </w:p>
        </w:tc>
      </w:tr>
      <w:tr w:rsidR="00BE3562" w14:paraId="15B09E03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9097" w14:textId="77777777" w:rsidR="00BE3562" w:rsidRDefault="000E3EC4" w:rsidP="000E3EC4">
            <w:r>
              <w:t>Miller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CC0A" w14:textId="77777777" w:rsidR="00BE3562" w:rsidRDefault="00EA3EB8">
            <w:pPr>
              <w:rPr>
                <w:color w:val="1F497D"/>
              </w:rPr>
            </w:pPr>
            <w:hyperlink r:id="rId31" w:history="1">
              <w:r w:rsidR="000E3EC4">
                <w:rPr>
                  <w:rStyle w:val="Hyperlink"/>
                </w:rPr>
                <w:t>T606@facs.nsw.gov.au</w:t>
              </w:r>
            </w:hyperlink>
          </w:p>
        </w:tc>
      </w:tr>
      <w:tr w:rsidR="00BE3562" w14:paraId="15668CAA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8EAA" w14:textId="77777777" w:rsidR="00BE3562" w:rsidRDefault="000E3EC4">
            <w:r>
              <w:lastRenderedPageBreak/>
              <w:t>Bankstown North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E4BA" w14:textId="77777777" w:rsidR="00BE3562" w:rsidRDefault="00EA3EB8">
            <w:pPr>
              <w:rPr>
                <w:color w:val="1F497D"/>
              </w:rPr>
            </w:pPr>
            <w:hyperlink r:id="rId32" w:history="1">
              <w:r w:rsidR="000E3EC4">
                <w:rPr>
                  <w:rStyle w:val="Hyperlink"/>
                </w:rPr>
                <w:t>T501@facs.nsw.gov.au</w:t>
              </w:r>
            </w:hyperlink>
          </w:p>
        </w:tc>
      </w:tr>
      <w:tr w:rsidR="00BE3562" w14:paraId="3837E4A0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081D" w14:textId="77777777" w:rsidR="00BE3562" w:rsidRDefault="000E3EC4">
            <w:r>
              <w:t>Bankstown South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F669" w14:textId="77777777" w:rsidR="00BE3562" w:rsidRDefault="00EA3EB8">
            <w:pPr>
              <w:rPr>
                <w:color w:val="1F497D"/>
              </w:rPr>
            </w:pPr>
            <w:hyperlink r:id="rId33" w:history="1">
              <w:r w:rsidR="000E3EC4">
                <w:rPr>
                  <w:rStyle w:val="Hyperlink"/>
                </w:rPr>
                <w:t>T502@facs.nsw.gov.au</w:t>
              </w:r>
            </w:hyperlink>
          </w:p>
        </w:tc>
      </w:tr>
      <w:tr w:rsidR="00BE3562" w14:paraId="6A79A5F4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96BB" w14:textId="77777777" w:rsidR="00BE3562" w:rsidRDefault="00653A4E">
            <w:r>
              <w:t>Southern NSW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5E25" w14:textId="77777777" w:rsidR="00BE3562" w:rsidRDefault="00EA3EB8">
            <w:pPr>
              <w:rPr>
                <w:color w:val="1F497D"/>
              </w:rPr>
            </w:pPr>
            <w:hyperlink r:id="rId34" w:history="1">
              <w:r w:rsidR="00653A4E">
                <w:rPr>
                  <w:rStyle w:val="Hyperlink"/>
                </w:rPr>
                <w:t>T407@facs.nsw.gov.au</w:t>
              </w:r>
            </w:hyperlink>
          </w:p>
        </w:tc>
      </w:tr>
      <w:tr w:rsidR="00BE3562" w14:paraId="101B2616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6CDD" w14:textId="77777777" w:rsidR="00BE3562" w:rsidRDefault="00653A4E">
            <w:r>
              <w:t>Wollongong North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315A" w14:textId="77777777" w:rsidR="00BE3562" w:rsidRDefault="00EA3EB8">
            <w:pPr>
              <w:rPr>
                <w:color w:val="1F497D"/>
              </w:rPr>
            </w:pPr>
            <w:hyperlink r:id="rId35" w:history="1">
              <w:r w:rsidR="00653A4E">
                <w:rPr>
                  <w:rStyle w:val="Hyperlink"/>
                </w:rPr>
                <w:t>T401@facs.nsw.gov.au</w:t>
              </w:r>
            </w:hyperlink>
          </w:p>
        </w:tc>
      </w:tr>
      <w:tr w:rsidR="0018507C" w14:paraId="00859C40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CC0A" w14:textId="77777777" w:rsidR="0018507C" w:rsidRDefault="00653A4E">
            <w:r>
              <w:t>Wollongong South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A8B9" w14:textId="77777777" w:rsidR="0018507C" w:rsidRDefault="00EA3EB8">
            <w:pPr>
              <w:rPr>
                <w:color w:val="1F497D"/>
              </w:rPr>
            </w:pPr>
            <w:hyperlink r:id="rId36" w:history="1">
              <w:r w:rsidR="00653A4E">
                <w:rPr>
                  <w:rStyle w:val="Hyperlink"/>
                </w:rPr>
                <w:t>T403@facs.nsw.gov.au</w:t>
              </w:r>
            </w:hyperlink>
          </w:p>
        </w:tc>
      </w:tr>
      <w:tr w:rsidR="00BE3562" w14:paraId="4993B194" w14:textId="77777777" w:rsidTr="00AB3EE5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EAF7" w14:textId="77777777" w:rsidR="00BE3562" w:rsidRDefault="00653A4E">
            <w:r>
              <w:t>Shellharbour Tenancy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C38C" w14:textId="77777777" w:rsidR="00BE3562" w:rsidRDefault="00EA3EB8">
            <w:pPr>
              <w:rPr>
                <w:color w:val="1F497D"/>
              </w:rPr>
            </w:pPr>
            <w:hyperlink r:id="rId37" w:history="1">
              <w:r w:rsidR="00653A4E">
                <w:rPr>
                  <w:rStyle w:val="Hyperlink"/>
                </w:rPr>
                <w:t>T405@facs.nsw.gov.au</w:t>
              </w:r>
            </w:hyperlink>
          </w:p>
        </w:tc>
      </w:tr>
    </w:tbl>
    <w:p w14:paraId="4FA475F3" w14:textId="3585B581" w:rsidR="00357169" w:rsidRPr="00357169" w:rsidRDefault="00357169" w:rsidP="0035716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357169">
        <w:rPr>
          <w:sz w:val="24"/>
          <w:szCs w:val="24"/>
          <w:lang w:val="en-US"/>
        </w:rPr>
        <w:t xml:space="preserve">Please </w:t>
      </w:r>
      <w:r>
        <w:rPr>
          <w:sz w:val="24"/>
          <w:szCs w:val="24"/>
          <w:lang w:val="en-US"/>
        </w:rPr>
        <w:t xml:space="preserve">note that </w:t>
      </w:r>
      <w:r w:rsidRPr="00357169">
        <w:rPr>
          <w:b/>
          <w:sz w:val="24"/>
          <w:szCs w:val="24"/>
          <w:lang w:val="en-US"/>
        </w:rPr>
        <w:t>WSNBM District</w:t>
      </w:r>
      <w:r>
        <w:rPr>
          <w:sz w:val="24"/>
          <w:szCs w:val="24"/>
          <w:lang w:val="en-US"/>
        </w:rPr>
        <w:t xml:space="preserve"> has in place that external OT reports are emailed directly to </w:t>
      </w:r>
      <w:hyperlink r:id="rId38" w:history="1">
        <w:r w:rsidRPr="00357169">
          <w:rPr>
            <w:rStyle w:val="Hyperlink"/>
            <w:color w:val="auto"/>
            <w:sz w:val="24"/>
            <w:szCs w:val="24"/>
          </w:rPr>
          <w:t>Housing.BusinessServicesWSNBM@facs.nsw.gov.au</w:t>
        </w:r>
      </w:hyperlink>
      <w:r>
        <w:rPr>
          <w:sz w:val="24"/>
          <w:szCs w:val="24"/>
        </w:rPr>
        <w:t xml:space="preserve"> . So</w:t>
      </w:r>
      <w:r w:rsidR="004C08D4">
        <w:rPr>
          <w:sz w:val="24"/>
          <w:szCs w:val="24"/>
        </w:rPr>
        <w:t>,</w:t>
      </w:r>
      <w:r>
        <w:rPr>
          <w:sz w:val="24"/>
          <w:szCs w:val="24"/>
        </w:rPr>
        <w:t xml:space="preserve"> this mailbox, should be continued to be used for this District.</w:t>
      </w:r>
    </w:p>
    <w:sectPr w:rsidR="00357169" w:rsidRPr="00357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4322"/>
    <w:multiLevelType w:val="hybridMultilevel"/>
    <w:tmpl w:val="01383832"/>
    <w:lvl w:ilvl="0" w:tplc="FD3C9D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B4"/>
    <w:rsid w:val="00020FB4"/>
    <w:rsid w:val="000E3EC4"/>
    <w:rsid w:val="001354AD"/>
    <w:rsid w:val="0018507C"/>
    <w:rsid w:val="00357169"/>
    <w:rsid w:val="00453AAA"/>
    <w:rsid w:val="004C08D4"/>
    <w:rsid w:val="00653A4E"/>
    <w:rsid w:val="00AB3EE5"/>
    <w:rsid w:val="00BE3562"/>
    <w:rsid w:val="00CD2B0B"/>
    <w:rsid w:val="00EA3EB8"/>
    <w:rsid w:val="00E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7B85"/>
  <w15:chartTrackingRefBased/>
  <w15:docId w15:val="{0801BD89-7707-4477-98C5-9911A1D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F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04@facs.nsw.gov.au" TargetMode="External"/><Relationship Id="rId13" Type="http://schemas.openxmlformats.org/officeDocument/2006/relationships/hyperlink" Target="mailto:T203@facs.nsw.gov.au" TargetMode="External"/><Relationship Id="rId18" Type="http://schemas.openxmlformats.org/officeDocument/2006/relationships/hyperlink" Target="mailto:T301@facs.nsw.gov.au" TargetMode="External"/><Relationship Id="rId26" Type="http://schemas.openxmlformats.org/officeDocument/2006/relationships/hyperlink" Target="mailto:T706@facs.nsw.gov.a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701@facs.nsw.gov.au" TargetMode="External"/><Relationship Id="rId34" Type="http://schemas.openxmlformats.org/officeDocument/2006/relationships/hyperlink" Target="mailto:T407@facs.nsw.gov.au" TargetMode="External"/><Relationship Id="rId7" Type="http://schemas.openxmlformats.org/officeDocument/2006/relationships/hyperlink" Target="mailto:T504@facs.nsw.gov.au" TargetMode="External"/><Relationship Id="rId12" Type="http://schemas.openxmlformats.org/officeDocument/2006/relationships/hyperlink" Target="mailto:T508@facs.nsw.gov.au" TargetMode="External"/><Relationship Id="rId17" Type="http://schemas.openxmlformats.org/officeDocument/2006/relationships/hyperlink" Target="mailto:T304@facs.nsw.gov.au" TargetMode="External"/><Relationship Id="rId25" Type="http://schemas.openxmlformats.org/officeDocument/2006/relationships/hyperlink" Target="mailto:T705@facs.nsw.gov.au" TargetMode="External"/><Relationship Id="rId33" Type="http://schemas.openxmlformats.org/officeDocument/2006/relationships/hyperlink" Target="mailto:T502@facs.nsw.gov.au" TargetMode="External"/><Relationship Id="rId38" Type="http://schemas.openxmlformats.org/officeDocument/2006/relationships/hyperlink" Target="mailto:Housing.BusinessServicesWSNBM@facs.nsw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T226@facs.nsw.gov.au" TargetMode="External"/><Relationship Id="rId20" Type="http://schemas.openxmlformats.org/officeDocument/2006/relationships/hyperlink" Target="mailto:T304@facs.nsw.gov.au" TargetMode="External"/><Relationship Id="rId29" Type="http://schemas.openxmlformats.org/officeDocument/2006/relationships/hyperlink" Target="mailto:T613@facs.nsw.gov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nerWestTenancy@facs.nsw.gov.au" TargetMode="External"/><Relationship Id="rId11" Type="http://schemas.openxmlformats.org/officeDocument/2006/relationships/hyperlink" Target="mailto:T103@facs.nsw.gov.au" TargetMode="External"/><Relationship Id="rId24" Type="http://schemas.openxmlformats.org/officeDocument/2006/relationships/hyperlink" Target="mailto:T703@facs.nsw.gov.au" TargetMode="External"/><Relationship Id="rId32" Type="http://schemas.openxmlformats.org/officeDocument/2006/relationships/hyperlink" Target="mailto:T501@facs.nsw.gov.au" TargetMode="External"/><Relationship Id="rId37" Type="http://schemas.openxmlformats.org/officeDocument/2006/relationships/hyperlink" Target="mailto:T405@facs.nsw.gov.a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T101@facs.nsw.gov.au" TargetMode="External"/><Relationship Id="rId15" Type="http://schemas.openxmlformats.org/officeDocument/2006/relationships/hyperlink" Target="mailto:T207@facs.nsw.gov.au" TargetMode="External"/><Relationship Id="rId23" Type="http://schemas.openxmlformats.org/officeDocument/2006/relationships/hyperlink" Target="mailto:T704@facs.nsw.gov.au" TargetMode="External"/><Relationship Id="rId28" Type="http://schemas.openxmlformats.org/officeDocument/2006/relationships/hyperlink" Target="mailto:AT604-Liverpool@facs.nsw.gov.au" TargetMode="External"/><Relationship Id="rId36" Type="http://schemas.openxmlformats.org/officeDocument/2006/relationships/hyperlink" Target="mailto:T403@facs.nsw.gov.au" TargetMode="External"/><Relationship Id="rId10" Type="http://schemas.openxmlformats.org/officeDocument/2006/relationships/hyperlink" Target="mailto:T110@facs.nsw.gov.au" TargetMode="External"/><Relationship Id="rId19" Type="http://schemas.openxmlformats.org/officeDocument/2006/relationships/hyperlink" Target="mailto:T303@facs.nsw.gov.au" TargetMode="External"/><Relationship Id="rId31" Type="http://schemas.openxmlformats.org/officeDocument/2006/relationships/hyperlink" Target="mailto:T606@facs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107@facs.nsw.gov.au" TargetMode="External"/><Relationship Id="rId14" Type="http://schemas.openxmlformats.org/officeDocument/2006/relationships/hyperlink" Target="mailto:T204@facs.nsw.gov.au" TargetMode="External"/><Relationship Id="rId22" Type="http://schemas.openxmlformats.org/officeDocument/2006/relationships/hyperlink" Target="mailto:T702@facs.nsw.gov.au" TargetMode="External"/><Relationship Id="rId27" Type="http://schemas.openxmlformats.org/officeDocument/2006/relationships/hyperlink" Target="mailto:T603.T603@facs.nsw.gov.au" TargetMode="External"/><Relationship Id="rId30" Type="http://schemas.openxmlformats.org/officeDocument/2006/relationships/hyperlink" Target="mailto:T607@facs.nsw.gov.au" TargetMode="External"/><Relationship Id="rId35" Type="http://schemas.openxmlformats.org/officeDocument/2006/relationships/hyperlink" Target="mailto:T401@facs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Thomson (FACS)</dc:creator>
  <cp:keywords/>
  <dc:description/>
  <cp:lastModifiedBy>Konstantina Vasilakopoulou</cp:lastModifiedBy>
  <cp:revision>12</cp:revision>
  <dcterms:created xsi:type="dcterms:W3CDTF">2019-12-11T03:33:00Z</dcterms:created>
  <dcterms:modified xsi:type="dcterms:W3CDTF">2019-12-17T00:57:00Z</dcterms:modified>
</cp:coreProperties>
</file>